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DA7B" w14:textId="61458EB4" w:rsidR="00CA299F" w:rsidRPr="00DB5C20" w:rsidRDefault="00CA299F" w:rsidP="00814D46">
      <w:pPr>
        <w:spacing w:line="240" w:lineRule="auto"/>
        <w:rPr>
          <w:rFonts w:cs="Arial"/>
          <w:sz w:val="24"/>
          <w:szCs w:val="24"/>
        </w:rPr>
      </w:pPr>
      <w:bookmarkStart w:id="0" w:name="_GoBack"/>
      <w:bookmarkEnd w:id="0"/>
      <w:r w:rsidRPr="00DB5C20">
        <w:rPr>
          <w:rFonts w:cs="Arial"/>
          <w:sz w:val="24"/>
          <w:szCs w:val="24"/>
        </w:rPr>
        <w:t xml:space="preserve">The State Interagency team is pleased to announce that on April 29, 2016, the </w:t>
      </w:r>
      <w:r w:rsidR="00332DD9" w:rsidRPr="00DB5C20">
        <w:rPr>
          <w:rFonts w:cs="Arial"/>
          <w:sz w:val="24"/>
          <w:szCs w:val="24"/>
        </w:rPr>
        <w:t xml:space="preserve">newly revised </w:t>
      </w:r>
      <w:r w:rsidRPr="00DB5C20">
        <w:rPr>
          <w:rFonts w:cs="Arial"/>
          <w:sz w:val="24"/>
          <w:szCs w:val="24"/>
        </w:rPr>
        <w:t xml:space="preserve">CANS training website </w:t>
      </w:r>
      <w:hyperlink r:id="rId5" w:history="1">
        <w:r w:rsidR="00FC766D" w:rsidRPr="00DB5C20">
          <w:rPr>
            <w:rStyle w:val="Hyperlink"/>
            <w:rFonts w:cs="Arial"/>
            <w:sz w:val="24"/>
            <w:szCs w:val="24"/>
          </w:rPr>
          <w:t>www.canstraining.com</w:t>
        </w:r>
      </w:hyperlink>
      <w:r w:rsidR="00FC766D" w:rsidRPr="00DB5C20">
        <w:rPr>
          <w:rFonts w:cs="Arial"/>
          <w:sz w:val="24"/>
          <w:szCs w:val="24"/>
        </w:rPr>
        <w:t xml:space="preserve"> </w:t>
      </w:r>
      <w:r w:rsidR="00B375F3" w:rsidRPr="00DB5C20">
        <w:rPr>
          <w:rFonts w:cs="Arial"/>
          <w:sz w:val="24"/>
          <w:szCs w:val="24"/>
        </w:rPr>
        <w:t>will be ready for use</w:t>
      </w:r>
      <w:r w:rsidR="00332DD9" w:rsidRPr="00DB5C20">
        <w:rPr>
          <w:rFonts w:cs="Arial"/>
          <w:sz w:val="24"/>
          <w:szCs w:val="24"/>
        </w:rPr>
        <w:t xml:space="preserve">. The CANS training website </w:t>
      </w:r>
      <w:r w:rsidRPr="00DB5C20">
        <w:rPr>
          <w:rFonts w:cs="Arial"/>
          <w:sz w:val="24"/>
          <w:szCs w:val="24"/>
        </w:rPr>
        <w:t xml:space="preserve">has been revised to make it easier for multiple providers throughout the children’s service systems to utilize the site’s tools, complete training and obtain certification necessary to be able to use the CANS-NY assessment tool.  </w:t>
      </w:r>
    </w:p>
    <w:p w14:paraId="57FF9BC9" w14:textId="11EFBCFF" w:rsidR="00CA299F" w:rsidRPr="00DB5C20" w:rsidRDefault="00CA299F" w:rsidP="00814D46">
      <w:pPr>
        <w:spacing w:line="240" w:lineRule="auto"/>
        <w:rPr>
          <w:rFonts w:cs="Arial"/>
          <w:sz w:val="24"/>
          <w:szCs w:val="24"/>
        </w:rPr>
      </w:pPr>
      <w:r w:rsidRPr="00DB5C20">
        <w:rPr>
          <w:rFonts w:cs="Arial"/>
          <w:sz w:val="24"/>
          <w:szCs w:val="24"/>
        </w:rPr>
        <w:t>All providers currently using the CANS-NY (OMH SED Waiver providers, OCFS B2H providers, NYC ACS foster care providers, SPOA, LGU) and those that will be new to the CANS (Health Home Care Managers starting October 2016) need to complete training and obtain certification in order to use the assessment.</w:t>
      </w:r>
    </w:p>
    <w:p w14:paraId="0408580C" w14:textId="46BC1E4D" w:rsidR="00CA299F" w:rsidRPr="00DB5C20" w:rsidRDefault="00CA299F" w:rsidP="00814D46">
      <w:pPr>
        <w:spacing w:line="240" w:lineRule="auto"/>
        <w:rPr>
          <w:rFonts w:cs="Arial"/>
          <w:sz w:val="24"/>
          <w:szCs w:val="24"/>
        </w:rPr>
      </w:pPr>
      <w:r w:rsidRPr="00DB5C20">
        <w:rPr>
          <w:rFonts w:cs="Arial"/>
          <w:sz w:val="24"/>
          <w:szCs w:val="24"/>
        </w:rPr>
        <w:t xml:space="preserve">Only one version of the CANS-NY training and certification </w:t>
      </w:r>
      <w:r w:rsidR="00B375F3" w:rsidRPr="00DB5C20">
        <w:rPr>
          <w:rFonts w:cs="Arial"/>
          <w:sz w:val="24"/>
          <w:szCs w:val="24"/>
        </w:rPr>
        <w:t xml:space="preserve">(e.g., 2011 version, 2016 0-5 version or 2016 6-21 version) </w:t>
      </w:r>
      <w:r w:rsidRPr="00DB5C20">
        <w:rPr>
          <w:rFonts w:cs="Arial"/>
          <w:sz w:val="24"/>
          <w:szCs w:val="24"/>
        </w:rPr>
        <w:t xml:space="preserve">needs to be completed. </w:t>
      </w:r>
      <w:r w:rsidR="00B375F3" w:rsidRPr="00DB5C20">
        <w:rPr>
          <w:rFonts w:cs="Arial"/>
          <w:sz w:val="24"/>
          <w:szCs w:val="24"/>
        </w:rPr>
        <w:t xml:space="preserve">If providers will be serving children/youth 0-21, you may be trained and certified in one age group’s tool but feel free to review the training of the other age group’s tool.  There are some slight differences that providers should be aware of, but for purposes of certification completion of one tool’s training and testing is necessary. </w:t>
      </w:r>
      <w:r w:rsidRPr="00DB5C20">
        <w:rPr>
          <w:rFonts w:cs="Arial"/>
          <w:sz w:val="24"/>
          <w:szCs w:val="24"/>
        </w:rPr>
        <w:t xml:space="preserve">If </w:t>
      </w:r>
      <w:r w:rsidR="00B375F3" w:rsidRPr="00DB5C20">
        <w:rPr>
          <w:rFonts w:cs="Arial"/>
          <w:sz w:val="24"/>
          <w:szCs w:val="24"/>
        </w:rPr>
        <w:t xml:space="preserve">selecting </w:t>
      </w:r>
      <w:r w:rsidRPr="00DB5C20">
        <w:rPr>
          <w:rFonts w:cs="Arial"/>
          <w:sz w:val="24"/>
          <w:szCs w:val="24"/>
        </w:rPr>
        <w:t>the 2016 version</w:t>
      </w:r>
      <w:r w:rsidR="00B375F3" w:rsidRPr="00DB5C20">
        <w:rPr>
          <w:rFonts w:cs="Arial"/>
          <w:sz w:val="24"/>
          <w:szCs w:val="24"/>
        </w:rPr>
        <w:t xml:space="preserve">s </w:t>
      </w:r>
      <w:r w:rsidR="008E5BD4" w:rsidRPr="00DB5C20">
        <w:rPr>
          <w:rFonts w:cs="Arial"/>
          <w:sz w:val="24"/>
          <w:szCs w:val="24"/>
        </w:rPr>
        <w:t>(</w:t>
      </w:r>
      <w:r w:rsidR="00B375F3" w:rsidRPr="00DB5C20">
        <w:rPr>
          <w:rFonts w:cs="Arial"/>
          <w:sz w:val="24"/>
          <w:szCs w:val="24"/>
        </w:rPr>
        <w:t>0-5 or 6-21)</w:t>
      </w:r>
      <w:r w:rsidRPr="00DB5C20">
        <w:rPr>
          <w:rFonts w:cs="Arial"/>
          <w:sz w:val="24"/>
          <w:szCs w:val="24"/>
        </w:rPr>
        <w:t xml:space="preserve">, any one of the </w:t>
      </w:r>
      <w:r w:rsidR="008E5BD4" w:rsidRPr="00DB5C20">
        <w:rPr>
          <w:rFonts w:cs="Arial"/>
          <w:sz w:val="24"/>
          <w:szCs w:val="24"/>
        </w:rPr>
        <w:t xml:space="preserve">additional modules </w:t>
      </w:r>
      <w:r w:rsidR="00B375F3" w:rsidRPr="00DB5C20">
        <w:rPr>
          <w:rFonts w:cs="Arial"/>
          <w:sz w:val="24"/>
          <w:szCs w:val="24"/>
        </w:rPr>
        <w:t xml:space="preserve">(e.g., Mental Health, Medical Health) </w:t>
      </w:r>
      <w:r w:rsidRPr="00DB5C20">
        <w:rPr>
          <w:rFonts w:cs="Arial"/>
          <w:sz w:val="24"/>
          <w:szCs w:val="24"/>
        </w:rPr>
        <w:t>may be selected for being certified in the CANS-NY.  Certification is valid for one year</w:t>
      </w:r>
      <w:r w:rsidR="00332DD9" w:rsidRPr="00DB5C20">
        <w:rPr>
          <w:rFonts w:cs="Arial"/>
          <w:sz w:val="24"/>
          <w:szCs w:val="24"/>
        </w:rPr>
        <w:t>,</w:t>
      </w:r>
      <w:r w:rsidRPr="00DB5C20">
        <w:rPr>
          <w:rFonts w:cs="Arial"/>
          <w:sz w:val="24"/>
          <w:szCs w:val="24"/>
        </w:rPr>
        <w:t xml:space="preserve"> and each year staff and supervisors need to complete recertification.  Follow the instructions below:</w:t>
      </w:r>
    </w:p>
    <w:p w14:paraId="6413E73F" w14:textId="3854A5EF" w:rsidR="00402A33" w:rsidRDefault="00402A33" w:rsidP="00CA299F">
      <w:pPr>
        <w:pStyle w:val="ListParagraph"/>
        <w:numPr>
          <w:ilvl w:val="0"/>
          <w:numId w:val="1"/>
        </w:numPr>
      </w:pPr>
      <w:r>
        <w:lastRenderedPageBreak/>
        <w:t xml:space="preserve">Go to </w:t>
      </w:r>
      <w:hyperlink r:id="rId6" w:history="1">
        <w:r w:rsidRPr="00FC73C9">
          <w:rPr>
            <w:rStyle w:val="Hyperlink"/>
          </w:rPr>
          <w:t>www.canstraining.com</w:t>
        </w:r>
      </w:hyperlink>
      <w:r w:rsidR="00C02FA3">
        <w:t xml:space="preserve"> in navigation bar:</w:t>
      </w:r>
    </w:p>
    <w:p w14:paraId="6148FCA5" w14:textId="4681C0B0" w:rsidR="00746509" w:rsidRDefault="00402A33" w:rsidP="00402A33">
      <w:r>
        <w:t xml:space="preserve">                    </w:t>
      </w:r>
      <w:r>
        <w:rPr>
          <w:noProof/>
        </w:rPr>
        <w:drawing>
          <wp:inline distT="0" distB="0" distL="0" distR="0" wp14:anchorId="63D67716" wp14:editId="35A37B0F">
            <wp:extent cx="4467225" cy="62750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5150" cy="642663"/>
                    </a:xfrm>
                    <a:prstGeom prst="rect">
                      <a:avLst/>
                    </a:prstGeom>
                    <a:noFill/>
                    <a:ln>
                      <a:noFill/>
                    </a:ln>
                  </pic:spPr>
                </pic:pic>
              </a:graphicData>
            </a:graphic>
          </wp:inline>
        </w:drawing>
      </w:r>
    </w:p>
    <w:p w14:paraId="481121A7" w14:textId="0FEEB57D" w:rsidR="001B750F" w:rsidRDefault="00DA79AF" w:rsidP="001B750F">
      <w:pPr>
        <w:pStyle w:val="ListParagraph"/>
        <w:numPr>
          <w:ilvl w:val="0"/>
          <w:numId w:val="1"/>
        </w:numPr>
      </w:pPr>
      <w:r w:rsidRPr="00DB5C20">
        <w:rPr>
          <w:noProof/>
          <w:sz w:val="22"/>
          <w:szCs w:val="22"/>
        </w:rPr>
        <mc:AlternateContent>
          <mc:Choice Requires="wps">
            <w:drawing>
              <wp:anchor distT="0" distB="0" distL="114300" distR="114300" simplePos="0" relativeHeight="251672576" behindDoc="0" locked="0" layoutInCell="1" allowOverlap="1" wp14:anchorId="5BB4AFC9" wp14:editId="668BD500">
                <wp:simplePos x="0" y="0"/>
                <wp:positionH relativeFrom="margin">
                  <wp:posOffset>638175</wp:posOffset>
                </wp:positionH>
                <wp:positionV relativeFrom="paragraph">
                  <wp:posOffset>382270</wp:posOffset>
                </wp:positionV>
                <wp:extent cx="1371600" cy="15144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71600" cy="1514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979FE3" w14:textId="77777777" w:rsidR="002436E5" w:rsidRDefault="00DA79AF" w:rsidP="002436E5">
                            <w:pPr>
                              <w:jc w:val="center"/>
                            </w:pPr>
                            <w:r w:rsidRPr="00DA79AF">
                              <w:rPr>
                                <w:noProof/>
                              </w:rPr>
                              <w:drawing>
                                <wp:inline distT="0" distB="0" distL="0" distR="0" wp14:anchorId="0747B3AC" wp14:editId="64C49244">
                                  <wp:extent cx="1176020" cy="620395"/>
                                  <wp:effectExtent l="0" t="0" r="5080" b="8255"/>
                                  <wp:docPr id="2" name="Picture 2" descr="C:\Users\Istcmgb\Documents\o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tcmgb\Documents\om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620395"/>
                                          </a:xfrm>
                                          <a:prstGeom prst="rect">
                                            <a:avLst/>
                                          </a:prstGeom>
                                          <a:noFill/>
                                          <a:ln>
                                            <a:noFill/>
                                          </a:ln>
                                        </pic:spPr>
                                      </pic:pic>
                                    </a:graphicData>
                                  </a:graphic>
                                </wp:inline>
                              </w:drawing>
                            </w:r>
                            <w:r w:rsidR="003B4C63">
                              <w:t>pp</w:t>
                            </w:r>
                          </w:p>
                          <w:p w14:paraId="01DD70E8" w14:textId="77777777" w:rsidR="00B87D0E" w:rsidRDefault="00B87D0E" w:rsidP="002436E5">
                            <w:pPr>
                              <w:jc w:val="center"/>
                            </w:pPr>
                          </w:p>
                          <w:p w14:paraId="2741128E" w14:textId="77777777" w:rsidR="00B87D0E" w:rsidRDefault="00B87D0E" w:rsidP="002436E5">
                            <w:pPr>
                              <w:jc w:val="center"/>
                            </w:pPr>
                          </w:p>
                          <w:p w14:paraId="067193C1" w14:textId="77777777" w:rsidR="00B87D0E" w:rsidRDefault="00B87D0E" w:rsidP="002436E5">
                            <w:pPr>
                              <w:jc w:val="center"/>
                            </w:pPr>
                          </w:p>
                          <w:p w14:paraId="4E3E0624" w14:textId="77777777" w:rsidR="00B87D0E" w:rsidRDefault="00B87D0E" w:rsidP="002436E5">
                            <w:pPr>
                              <w:jc w:val="center"/>
                            </w:pPr>
                          </w:p>
                          <w:p w14:paraId="3C7E614E" w14:textId="77777777" w:rsidR="00B87D0E" w:rsidRDefault="00B87D0E" w:rsidP="002436E5">
                            <w:pPr>
                              <w:jc w:val="center"/>
                            </w:pPr>
                          </w:p>
                          <w:p w14:paraId="5767B916" w14:textId="77777777" w:rsidR="00B87D0E" w:rsidRDefault="00B87D0E" w:rsidP="002436E5">
                            <w:pPr>
                              <w:jc w:val="center"/>
                            </w:pPr>
                          </w:p>
                          <w:p w14:paraId="41347355" w14:textId="77777777" w:rsidR="00B87D0E" w:rsidRDefault="00B87D0E" w:rsidP="002436E5">
                            <w:pPr>
                              <w:jc w:val="center"/>
                            </w:pPr>
                          </w:p>
                          <w:p w14:paraId="143964C4" w14:textId="77777777" w:rsidR="00B87D0E" w:rsidRDefault="00B87D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4AFC9" id="Rectangle 13" o:spid="_x0000_s1026" style="position:absolute;left:0;text-align:left;margin-left:50.25pt;margin-top:30.1pt;width:108pt;height:11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" filled="f" strokecolor="#1f4d78 [1604]" strokeweight="1pt">
                <v:textbox>
                  <w:txbxContent>
                    <w:p w14:paraId="06979FE3" w14:textId="77777777" w:rsidR="002436E5" w:rsidRDefault="00DA79AF" w:rsidP="002436E5">
                      <w:pPr>
                        <w:jc w:val="center"/>
                      </w:pPr>
                      <w:r w:rsidRPr="00DA79AF">
                        <w:rPr>
                          <w:noProof/>
                        </w:rPr>
                        <w:drawing>
                          <wp:inline distT="0" distB="0" distL="0" distR="0" wp14:anchorId="0747B3AC" wp14:editId="64C49244">
                            <wp:extent cx="1176020" cy="620395"/>
                            <wp:effectExtent l="0" t="0" r="5080" b="8255"/>
                            <wp:docPr id="2" name="Picture 2" descr="C:\Users\Istcmgb\Documents\o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tcmgb\Documents\om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020" cy="620395"/>
                                    </a:xfrm>
                                    <a:prstGeom prst="rect">
                                      <a:avLst/>
                                    </a:prstGeom>
                                    <a:noFill/>
                                    <a:ln>
                                      <a:noFill/>
                                    </a:ln>
                                  </pic:spPr>
                                </pic:pic>
                              </a:graphicData>
                            </a:graphic>
                          </wp:inline>
                        </w:drawing>
                      </w:r>
                      <w:r w:rsidR="003B4C63">
                        <w:t>pp</w:t>
                      </w:r>
                    </w:p>
                    <w:p w14:paraId="01DD70E8" w14:textId="77777777" w:rsidR="00B87D0E" w:rsidRDefault="00B87D0E" w:rsidP="002436E5">
                      <w:pPr>
                        <w:jc w:val="center"/>
                      </w:pPr>
                    </w:p>
                    <w:p w14:paraId="2741128E" w14:textId="77777777" w:rsidR="00B87D0E" w:rsidRDefault="00B87D0E" w:rsidP="002436E5">
                      <w:pPr>
                        <w:jc w:val="center"/>
                      </w:pPr>
                    </w:p>
                    <w:p w14:paraId="067193C1" w14:textId="77777777" w:rsidR="00B87D0E" w:rsidRDefault="00B87D0E" w:rsidP="002436E5">
                      <w:pPr>
                        <w:jc w:val="center"/>
                      </w:pPr>
                    </w:p>
                    <w:p w14:paraId="4E3E0624" w14:textId="77777777" w:rsidR="00B87D0E" w:rsidRDefault="00B87D0E" w:rsidP="002436E5">
                      <w:pPr>
                        <w:jc w:val="center"/>
                      </w:pPr>
                    </w:p>
                    <w:p w14:paraId="3C7E614E" w14:textId="77777777" w:rsidR="00B87D0E" w:rsidRDefault="00B87D0E" w:rsidP="002436E5">
                      <w:pPr>
                        <w:jc w:val="center"/>
                      </w:pPr>
                    </w:p>
                    <w:p w14:paraId="5767B916" w14:textId="77777777" w:rsidR="00B87D0E" w:rsidRDefault="00B87D0E" w:rsidP="002436E5">
                      <w:pPr>
                        <w:jc w:val="center"/>
                      </w:pPr>
                    </w:p>
                    <w:p w14:paraId="41347355" w14:textId="77777777" w:rsidR="00B87D0E" w:rsidRDefault="00B87D0E" w:rsidP="002436E5">
                      <w:pPr>
                        <w:jc w:val="center"/>
                      </w:pPr>
                    </w:p>
                    <w:p w14:paraId="143964C4" w14:textId="77777777" w:rsidR="00B87D0E" w:rsidRDefault="00B87D0E"/>
                  </w:txbxContent>
                </v:textbox>
                <w10:wrap anchorx="margin"/>
              </v:rect>
            </w:pict>
          </mc:Fallback>
        </mc:AlternateContent>
      </w:r>
      <w:r w:rsidR="001B750F" w:rsidRPr="00DB5C20">
        <w:rPr>
          <w:sz w:val="22"/>
          <w:szCs w:val="22"/>
        </w:rPr>
        <w:t xml:space="preserve">If you are OMH HCBS waiver </w:t>
      </w:r>
      <w:r w:rsidR="00065629" w:rsidRPr="00DB5C20">
        <w:rPr>
          <w:sz w:val="22"/>
          <w:szCs w:val="22"/>
        </w:rPr>
        <w:t xml:space="preserve">or </w:t>
      </w:r>
      <w:r w:rsidR="001B750F" w:rsidRPr="00DB5C20">
        <w:rPr>
          <w:sz w:val="22"/>
          <w:szCs w:val="22"/>
        </w:rPr>
        <w:t xml:space="preserve">SPOA </w:t>
      </w:r>
      <w:r w:rsidR="00230A4F" w:rsidRPr="00DB5C20">
        <w:rPr>
          <w:sz w:val="22"/>
          <w:szCs w:val="22"/>
        </w:rPr>
        <w:t>or other OMH programs</w:t>
      </w:r>
      <w:r w:rsidR="00065629" w:rsidRPr="00DB5C20">
        <w:rPr>
          <w:sz w:val="22"/>
          <w:szCs w:val="22"/>
        </w:rPr>
        <w:t>,</w:t>
      </w:r>
      <w:r w:rsidR="00230A4F" w:rsidRPr="00DB5C20">
        <w:rPr>
          <w:sz w:val="22"/>
          <w:szCs w:val="22"/>
        </w:rPr>
        <w:t xml:space="preserve"> </w:t>
      </w:r>
      <w:r w:rsidR="001B750F" w:rsidRPr="00DB5C20">
        <w:rPr>
          <w:sz w:val="22"/>
          <w:szCs w:val="22"/>
        </w:rPr>
        <w:t xml:space="preserve">you should </w:t>
      </w:r>
      <w:r w:rsidR="00B375F3" w:rsidRPr="00DB5C20">
        <w:rPr>
          <w:sz w:val="22"/>
          <w:szCs w:val="22"/>
        </w:rPr>
        <w:t xml:space="preserve">double </w:t>
      </w:r>
      <w:r w:rsidR="001B750F" w:rsidRPr="00DB5C20">
        <w:rPr>
          <w:sz w:val="22"/>
          <w:szCs w:val="22"/>
        </w:rPr>
        <w:t>click on the CANS-NY 2011:</w:t>
      </w:r>
    </w:p>
    <w:p w14:paraId="5444EA18" w14:textId="264CE7C8" w:rsidR="001B750F" w:rsidRDefault="001B750F" w:rsidP="001B750F"/>
    <w:p w14:paraId="72D5802B" w14:textId="4E86F702" w:rsidR="001B750F" w:rsidRDefault="001B750F" w:rsidP="001B750F"/>
    <w:p w14:paraId="03A2EF94" w14:textId="100FB7B1" w:rsidR="001B750F" w:rsidRPr="002D16CF" w:rsidRDefault="00C46644" w:rsidP="001B750F">
      <w:pPr>
        <w:spacing w:after="0"/>
        <w:rPr>
          <w:b/>
          <w:color w:val="FF0000"/>
          <w:sz w:val="20"/>
          <w:szCs w:val="20"/>
        </w:rPr>
      </w:pPr>
      <w:r w:rsidRPr="00DA79AF">
        <w:rPr>
          <w:noProof/>
          <w:color w:val="FF0000"/>
          <w:sz w:val="20"/>
          <w:szCs w:val="20"/>
        </w:rPr>
        <mc:AlternateContent>
          <mc:Choice Requires="wps">
            <w:drawing>
              <wp:anchor distT="45720" distB="45720" distL="114300" distR="114300" simplePos="0" relativeHeight="251686912" behindDoc="0" locked="0" layoutInCell="1" allowOverlap="1" wp14:anchorId="624E7F73" wp14:editId="0B37FD9F">
                <wp:simplePos x="0" y="0"/>
                <wp:positionH relativeFrom="column">
                  <wp:posOffset>647700</wp:posOffset>
                </wp:positionH>
                <wp:positionV relativeFrom="paragraph">
                  <wp:posOffset>78740</wp:posOffset>
                </wp:positionV>
                <wp:extent cx="1352550" cy="8667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66775"/>
                        </a:xfrm>
                        <a:prstGeom prst="rect">
                          <a:avLst/>
                        </a:prstGeom>
                        <a:solidFill>
                          <a:srgbClr val="FFFFFF"/>
                        </a:solidFill>
                        <a:ln w="9525">
                          <a:solidFill>
                            <a:srgbClr val="000000"/>
                          </a:solidFill>
                          <a:miter lim="800000"/>
                          <a:headEnd/>
                          <a:tailEnd/>
                        </a:ln>
                      </wps:spPr>
                      <wps:txbx>
                        <w:txbxContent>
                          <w:p w14:paraId="79F0CE78" w14:textId="77777777" w:rsidR="00DA79AF" w:rsidRPr="00DA79AF" w:rsidRDefault="00DA79AF">
                            <w:pPr>
                              <w:rPr>
                                <w:sz w:val="16"/>
                                <w:szCs w:val="16"/>
                              </w:rPr>
                            </w:pPr>
                            <w:r w:rsidRPr="00DA79AF">
                              <w:rPr>
                                <w:sz w:val="16"/>
                                <w:szCs w:val="16"/>
                              </w:rPr>
                              <w:t>CANS-NY 2011 Training, Testing and Certification</w:t>
                            </w:r>
                          </w:p>
                          <w:p w14:paraId="262DD372" w14:textId="09E05C20" w:rsidR="00DA79AF" w:rsidRPr="00DA79AF" w:rsidRDefault="00DA79AF">
                            <w:pPr>
                              <w:rPr>
                                <w:sz w:val="16"/>
                                <w:szCs w:val="16"/>
                              </w:rPr>
                            </w:pPr>
                            <w:r w:rsidRPr="00DA79AF">
                              <w:rPr>
                                <w:sz w:val="16"/>
                                <w:szCs w:val="16"/>
                              </w:rPr>
                              <w:t>OMH HCBS waiver and SPOA</w:t>
                            </w:r>
                            <w:r w:rsidR="00735E44">
                              <w:rPr>
                                <w:sz w:val="16"/>
                                <w:szCs w:val="16"/>
                              </w:rPr>
                              <w:t xml:space="preserve"> or other OMH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E7F73" id="_x0000_t202" coordsize="21600,21600" o:spt="202" path="m,l,21600r21600,l21600,xe">
                <v:stroke joinstyle="miter"/>
                <v:path gradientshapeok="t" o:connecttype="rect"/>
              </v:shapetype>
              <v:shape id="Text Box 2" o:spid="_x0000_s1027" type="#_x0000_t202" style="position:absolute;margin-left:51pt;margin-top:6.2pt;width:106.5pt;height:68.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">
                <v:textbox>
                  <w:txbxContent>
                    <w:p w14:paraId="79F0CE78" w14:textId="77777777" w:rsidR="00DA79AF" w:rsidRPr="00DA79AF" w:rsidRDefault="00DA79AF">
                      <w:pPr>
                        <w:rPr>
                          <w:sz w:val="16"/>
                          <w:szCs w:val="16"/>
                        </w:rPr>
                      </w:pPr>
                      <w:r w:rsidRPr="00DA79AF">
                        <w:rPr>
                          <w:sz w:val="16"/>
                          <w:szCs w:val="16"/>
                        </w:rPr>
                        <w:t>CANS-NY 2011 Training, Testing and Certification</w:t>
                      </w:r>
                    </w:p>
                    <w:p w14:paraId="262DD372" w14:textId="09E05C20" w:rsidR="00DA79AF" w:rsidRPr="00DA79AF" w:rsidRDefault="00DA79AF">
                      <w:pPr>
                        <w:rPr>
                          <w:sz w:val="16"/>
                          <w:szCs w:val="16"/>
                        </w:rPr>
                      </w:pPr>
                      <w:r w:rsidRPr="00DA79AF">
                        <w:rPr>
                          <w:sz w:val="16"/>
                          <w:szCs w:val="16"/>
                        </w:rPr>
                        <w:t>OMH HCBS waiver and SPOA</w:t>
                      </w:r>
                      <w:r w:rsidR="00735E44">
                        <w:rPr>
                          <w:sz w:val="16"/>
                          <w:szCs w:val="16"/>
                        </w:rPr>
                        <w:t xml:space="preserve"> or other OMH programs</w:t>
                      </w:r>
                    </w:p>
                  </w:txbxContent>
                </v:textbox>
                <w10:wrap type="square"/>
              </v:shape>
            </w:pict>
          </mc:Fallback>
        </mc:AlternateContent>
      </w:r>
      <w:r w:rsidR="00B87D0E">
        <w:rPr>
          <w:b/>
          <w:color w:val="FF0000"/>
          <w:sz w:val="20"/>
          <w:szCs w:val="20"/>
        </w:rPr>
        <w:t xml:space="preserve">                       </w:t>
      </w:r>
    </w:p>
    <w:p w14:paraId="1CCDC148" w14:textId="425568BD" w:rsidR="001B750F" w:rsidRDefault="00B87D0E" w:rsidP="003B4C63">
      <w:pPr>
        <w:spacing w:after="0"/>
        <w:rPr>
          <w:color w:val="FF0000"/>
          <w:sz w:val="20"/>
          <w:szCs w:val="20"/>
        </w:rPr>
      </w:pPr>
      <w:r>
        <w:rPr>
          <w:b/>
          <w:color w:val="FF0000"/>
          <w:sz w:val="20"/>
          <w:szCs w:val="20"/>
        </w:rPr>
        <w:t xml:space="preserve">         </w:t>
      </w:r>
    </w:p>
    <w:p w14:paraId="1C7CA9B2" w14:textId="2F769A62" w:rsidR="001B750F" w:rsidRDefault="001B750F" w:rsidP="001B750F">
      <w:pPr>
        <w:spacing w:after="0"/>
        <w:rPr>
          <w:color w:val="FF0000"/>
          <w:sz w:val="20"/>
          <w:szCs w:val="20"/>
        </w:rPr>
      </w:pPr>
    </w:p>
    <w:p w14:paraId="7586D087" w14:textId="0E10EB21" w:rsidR="001B750F" w:rsidRDefault="001B750F" w:rsidP="001B750F">
      <w:pPr>
        <w:spacing w:after="0"/>
        <w:rPr>
          <w:color w:val="FF0000"/>
          <w:sz w:val="20"/>
          <w:szCs w:val="20"/>
        </w:rPr>
      </w:pPr>
    </w:p>
    <w:p w14:paraId="4FFAB418" w14:textId="6B95CC83" w:rsidR="002436E5" w:rsidRDefault="002436E5" w:rsidP="002436E5">
      <w:pPr>
        <w:pStyle w:val="ListParagraph"/>
        <w:spacing w:after="0"/>
        <w:ind w:left="1080"/>
        <w:rPr>
          <w:sz w:val="20"/>
          <w:szCs w:val="20"/>
        </w:rPr>
      </w:pPr>
    </w:p>
    <w:p w14:paraId="4DA63E73" w14:textId="6D517108" w:rsidR="00A93EA6" w:rsidRDefault="00A93EA6" w:rsidP="002436E5">
      <w:pPr>
        <w:pStyle w:val="ListParagraph"/>
        <w:spacing w:after="0"/>
        <w:ind w:left="1080"/>
        <w:rPr>
          <w:sz w:val="20"/>
          <w:szCs w:val="20"/>
        </w:rPr>
      </w:pPr>
    </w:p>
    <w:p w14:paraId="693967F4" w14:textId="0CBF4EE8" w:rsidR="00C46644" w:rsidRPr="00CA299F" w:rsidRDefault="00B641AB" w:rsidP="00B641AB">
      <w:pPr>
        <w:pStyle w:val="ListParagraph"/>
        <w:spacing w:after="0"/>
        <w:ind w:left="1080"/>
        <w:rPr>
          <w:b/>
          <w:sz w:val="28"/>
          <w:szCs w:val="28"/>
        </w:rPr>
      </w:pPr>
      <w:r w:rsidRPr="00B641AB">
        <w:rPr>
          <w:b/>
          <w:sz w:val="28"/>
          <w:szCs w:val="28"/>
        </w:rPr>
        <w:t>OR</w:t>
      </w:r>
    </w:p>
    <w:p w14:paraId="0625EDF6" w14:textId="77777777" w:rsidR="00814D46" w:rsidRDefault="00814D46" w:rsidP="00B641AB">
      <w:pPr>
        <w:pStyle w:val="ListParagraph"/>
        <w:spacing w:after="0"/>
        <w:ind w:left="1080"/>
      </w:pPr>
    </w:p>
    <w:p w14:paraId="78269B27" w14:textId="77777777" w:rsidR="00814D46" w:rsidRDefault="00814D46" w:rsidP="00B641AB">
      <w:pPr>
        <w:pStyle w:val="ListParagraph"/>
        <w:spacing w:after="0"/>
        <w:ind w:left="1080"/>
      </w:pPr>
    </w:p>
    <w:p w14:paraId="3B35950A" w14:textId="77777777" w:rsidR="00814D46" w:rsidRDefault="00814D46" w:rsidP="00B641AB">
      <w:pPr>
        <w:pStyle w:val="ListParagraph"/>
        <w:spacing w:after="0"/>
        <w:ind w:left="1080"/>
      </w:pPr>
    </w:p>
    <w:p w14:paraId="11A3687F" w14:textId="77777777" w:rsidR="00814D46" w:rsidRDefault="00814D46" w:rsidP="00B641AB">
      <w:pPr>
        <w:pStyle w:val="ListParagraph"/>
        <w:spacing w:after="0"/>
        <w:ind w:left="1080"/>
      </w:pPr>
    </w:p>
    <w:p w14:paraId="44EC7BAC" w14:textId="77777777" w:rsidR="00814D46" w:rsidRDefault="00814D46" w:rsidP="00B641AB">
      <w:pPr>
        <w:pStyle w:val="ListParagraph"/>
        <w:spacing w:after="0"/>
        <w:ind w:left="1080"/>
      </w:pPr>
    </w:p>
    <w:p w14:paraId="49AF4184" w14:textId="53B54491" w:rsidR="001B750F" w:rsidRPr="00DB5C20" w:rsidRDefault="00B87D0E" w:rsidP="00B641AB">
      <w:pPr>
        <w:pStyle w:val="ListParagraph"/>
        <w:spacing w:after="0"/>
        <w:ind w:left="1080"/>
        <w:rPr>
          <w:sz w:val="22"/>
          <w:szCs w:val="22"/>
        </w:rPr>
      </w:pPr>
      <w:r w:rsidRPr="00DB5C20">
        <w:rPr>
          <w:sz w:val="22"/>
          <w:szCs w:val="22"/>
        </w:rPr>
        <w:lastRenderedPageBreak/>
        <w:t>If you are</w:t>
      </w:r>
      <w:r w:rsidR="00735E44" w:rsidRPr="00DB5C20">
        <w:rPr>
          <w:sz w:val="22"/>
          <w:szCs w:val="22"/>
        </w:rPr>
        <w:t xml:space="preserve"> </w:t>
      </w:r>
      <w:r w:rsidR="00726F64" w:rsidRPr="00DB5C20">
        <w:rPr>
          <w:sz w:val="22"/>
          <w:szCs w:val="22"/>
        </w:rPr>
        <w:t xml:space="preserve">a Foster Care Agency in NYC working with </w:t>
      </w:r>
      <w:r w:rsidRPr="00DB5C20">
        <w:rPr>
          <w:sz w:val="22"/>
          <w:szCs w:val="22"/>
        </w:rPr>
        <w:t>Adminis</w:t>
      </w:r>
      <w:r w:rsidR="001B750F" w:rsidRPr="00DB5C20">
        <w:rPr>
          <w:sz w:val="22"/>
          <w:szCs w:val="22"/>
        </w:rPr>
        <w:t>tration for Children</w:t>
      </w:r>
      <w:r w:rsidR="00746509" w:rsidRPr="00DB5C20">
        <w:rPr>
          <w:sz w:val="22"/>
          <w:szCs w:val="22"/>
        </w:rPr>
        <w:t>’</w:t>
      </w:r>
      <w:r w:rsidR="001B750F" w:rsidRPr="00DB5C20">
        <w:rPr>
          <w:sz w:val="22"/>
          <w:szCs w:val="22"/>
        </w:rPr>
        <w:t xml:space="preserve">s </w:t>
      </w:r>
      <w:r w:rsidR="00726F64" w:rsidRPr="00DB5C20">
        <w:rPr>
          <w:sz w:val="22"/>
          <w:szCs w:val="22"/>
        </w:rPr>
        <w:t xml:space="preserve">Services </w:t>
      </w:r>
      <w:r w:rsidR="00065629" w:rsidRPr="00DB5C20">
        <w:rPr>
          <w:sz w:val="22"/>
          <w:szCs w:val="22"/>
        </w:rPr>
        <w:t xml:space="preserve">(ACS), </w:t>
      </w:r>
      <w:r w:rsidR="001B750F" w:rsidRPr="00DB5C20">
        <w:rPr>
          <w:sz w:val="22"/>
          <w:szCs w:val="22"/>
        </w:rPr>
        <w:t xml:space="preserve">you should </w:t>
      </w:r>
      <w:r w:rsidR="003C0740" w:rsidRPr="00DB5C20">
        <w:rPr>
          <w:sz w:val="22"/>
          <w:szCs w:val="22"/>
        </w:rPr>
        <w:t xml:space="preserve">double </w:t>
      </w:r>
      <w:r w:rsidR="001B750F" w:rsidRPr="00DB5C20">
        <w:rPr>
          <w:sz w:val="22"/>
          <w:szCs w:val="22"/>
        </w:rPr>
        <w:t>click on CANS-NY 2011</w:t>
      </w:r>
      <w:r w:rsidR="00C3730E" w:rsidRPr="00DB5C20">
        <w:rPr>
          <w:sz w:val="22"/>
          <w:szCs w:val="22"/>
        </w:rPr>
        <w:t>:</w:t>
      </w:r>
    </w:p>
    <w:p w14:paraId="63714EFA" w14:textId="6DDFECFE" w:rsidR="00C50E2B" w:rsidRDefault="00DA79AF" w:rsidP="00C50E2B">
      <w:pPr>
        <w:spacing w:after="0"/>
      </w:pPr>
      <w:r>
        <w:rPr>
          <w:noProof/>
        </w:rPr>
        <mc:AlternateContent>
          <mc:Choice Requires="wps">
            <w:drawing>
              <wp:anchor distT="0" distB="0" distL="114300" distR="114300" simplePos="0" relativeHeight="251682816" behindDoc="0" locked="0" layoutInCell="1" allowOverlap="1" wp14:anchorId="522744F7" wp14:editId="3A04427C">
                <wp:simplePos x="0" y="0"/>
                <wp:positionH relativeFrom="margin">
                  <wp:posOffset>657225</wp:posOffset>
                </wp:positionH>
                <wp:positionV relativeFrom="paragraph">
                  <wp:posOffset>7620</wp:posOffset>
                </wp:positionV>
                <wp:extent cx="1514475" cy="11334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514475" cy="1133475"/>
                        </a:xfrm>
                        <a:prstGeom prst="rect">
                          <a:avLst/>
                        </a:prstGeom>
                        <a:noFill/>
                        <a:ln w="12700" cap="flat" cmpd="sng" algn="ctr">
                          <a:solidFill>
                            <a:srgbClr val="5B9BD5">
                              <a:shade val="50000"/>
                            </a:srgbClr>
                          </a:solidFill>
                          <a:prstDash val="solid"/>
                          <a:miter lim="800000"/>
                        </a:ln>
                        <a:effectLst/>
                      </wps:spPr>
                      <wps:txbx>
                        <w:txbxContent>
                          <w:p w14:paraId="20F5DB83" w14:textId="77777777" w:rsidR="00C50E2B" w:rsidRDefault="003B4C63" w:rsidP="00C50E2B">
                            <w:pPr>
                              <w:jc w:val="center"/>
                            </w:pPr>
                            <w:r>
                              <w:rPr>
                                <w:noProof/>
                              </w:rPr>
                              <w:drawing>
                                <wp:inline distT="0" distB="0" distL="0" distR="0" wp14:anchorId="642C312A" wp14:editId="0E66F8C5">
                                  <wp:extent cx="1176020" cy="713740"/>
                                  <wp:effectExtent l="0" t="0" r="5080" b="0"/>
                                  <wp:docPr id="7" name="Picture 7" descr="http://www.dignityuwear.org/wp-content/uploads/2015/01/NYC-Administration-for-Childrens-Services-300x182.jpg"/>
                                  <wp:cNvGraphicFramePr/>
                                  <a:graphic xmlns:a="http://schemas.openxmlformats.org/drawingml/2006/main">
                                    <a:graphicData uri="http://schemas.openxmlformats.org/drawingml/2006/picture">
                                      <pic:pic xmlns:pic="http://schemas.openxmlformats.org/drawingml/2006/picture">
                                        <pic:nvPicPr>
                                          <pic:cNvPr id="17" name="Picture 17" descr="http://www.dignityuwear.org/wp-content/uploads/2015/01/NYC-Administration-for-Childrens-Services-300x182.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6020" cy="713740"/>
                                          </a:xfrm>
                                          <a:prstGeom prst="rect">
                                            <a:avLst/>
                                          </a:prstGeom>
                                          <a:noFill/>
                                          <a:ln>
                                            <a:noFill/>
                                          </a:ln>
                                        </pic:spPr>
                                      </pic:pic>
                                    </a:graphicData>
                                  </a:graphic>
                                </wp:inline>
                              </w:drawing>
                            </w:r>
                          </w:p>
                          <w:p w14:paraId="12F302F0" w14:textId="77777777" w:rsidR="00C50E2B" w:rsidRDefault="00C50E2B" w:rsidP="00C50E2B">
                            <w:pPr>
                              <w:jc w:val="center"/>
                            </w:pPr>
                          </w:p>
                          <w:p w14:paraId="0FC47C92" w14:textId="77777777" w:rsidR="00C50E2B" w:rsidRDefault="00C50E2B" w:rsidP="00C50E2B">
                            <w:pPr>
                              <w:jc w:val="center"/>
                            </w:pPr>
                          </w:p>
                          <w:p w14:paraId="7FEB962C" w14:textId="77777777" w:rsidR="00C50E2B" w:rsidRDefault="00C50E2B" w:rsidP="00C50E2B">
                            <w:pPr>
                              <w:jc w:val="center"/>
                            </w:pPr>
                          </w:p>
                          <w:p w14:paraId="0BED0B7A" w14:textId="77777777" w:rsidR="00C50E2B" w:rsidRDefault="00C50E2B" w:rsidP="00C50E2B">
                            <w:pPr>
                              <w:jc w:val="center"/>
                            </w:pPr>
                          </w:p>
                          <w:p w14:paraId="1FDDF39B" w14:textId="77777777" w:rsidR="00C50E2B" w:rsidRDefault="00C50E2B" w:rsidP="00C50E2B">
                            <w:pPr>
                              <w:jc w:val="center"/>
                            </w:pPr>
                          </w:p>
                          <w:p w14:paraId="20D74233" w14:textId="77777777" w:rsidR="00C50E2B" w:rsidRDefault="00C50E2B" w:rsidP="00C50E2B">
                            <w:pPr>
                              <w:jc w:val="center"/>
                            </w:pPr>
                          </w:p>
                          <w:p w14:paraId="7D135D8A" w14:textId="77777777" w:rsidR="00C50E2B" w:rsidRDefault="00C50E2B" w:rsidP="00C50E2B">
                            <w:pPr>
                              <w:jc w:val="center"/>
                            </w:pPr>
                          </w:p>
                          <w:p w14:paraId="6AF86E1E" w14:textId="77777777" w:rsidR="00C50E2B" w:rsidRDefault="00C50E2B" w:rsidP="00C50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744F7" id="Rectangle 25" o:spid="_x0000_s1028" style="position:absolute;margin-left:51.75pt;margin-top:.6pt;width:119.25pt;height:89.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" filled="f" strokecolor="#41719c" strokeweight="1pt">
                <v:textbox>
                  <w:txbxContent>
                    <w:p w14:paraId="20F5DB83" w14:textId="77777777" w:rsidR="00C50E2B" w:rsidRDefault="003B4C63" w:rsidP="00C50E2B">
                      <w:pPr>
                        <w:jc w:val="center"/>
                      </w:pPr>
                      <w:r>
                        <w:rPr>
                          <w:noProof/>
                        </w:rPr>
                        <w:drawing>
                          <wp:inline distT="0" distB="0" distL="0" distR="0" wp14:anchorId="642C312A" wp14:editId="0E66F8C5">
                            <wp:extent cx="1176020" cy="713740"/>
                            <wp:effectExtent l="0" t="0" r="5080" b="0"/>
                            <wp:docPr id="7" name="Picture 7" descr="http://www.dignityuwear.org/wp-content/uploads/2015/01/NYC-Administration-for-Childrens-Services-300x182.jpg"/>
                            <wp:cNvGraphicFramePr/>
                            <a:graphic xmlns:a="http://schemas.openxmlformats.org/drawingml/2006/main">
                              <a:graphicData uri="http://schemas.openxmlformats.org/drawingml/2006/picture">
                                <pic:pic xmlns:pic="http://schemas.openxmlformats.org/drawingml/2006/picture">
                                  <pic:nvPicPr>
                                    <pic:cNvPr id="17" name="Picture 17" descr="http://www.dignityuwear.org/wp-content/uploads/2015/01/NYC-Administration-for-Childrens-Services-300x182.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020" cy="713740"/>
                                    </a:xfrm>
                                    <a:prstGeom prst="rect">
                                      <a:avLst/>
                                    </a:prstGeom>
                                    <a:noFill/>
                                    <a:ln>
                                      <a:noFill/>
                                    </a:ln>
                                  </pic:spPr>
                                </pic:pic>
                              </a:graphicData>
                            </a:graphic>
                          </wp:inline>
                        </w:drawing>
                      </w:r>
                    </w:p>
                    <w:p w14:paraId="12F302F0" w14:textId="77777777" w:rsidR="00C50E2B" w:rsidRDefault="00C50E2B" w:rsidP="00C50E2B">
                      <w:pPr>
                        <w:jc w:val="center"/>
                      </w:pPr>
                    </w:p>
                    <w:p w14:paraId="0FC47C92" w14:textId="77777777" w:rsidR="00C50E2B" w:rsidRDefault="00C50E2B" w:rsidP="00C50E2B">
                      <w:pPr>
                        <w:jc w:val="center"/>
                      </w:pPr>
                    </w:p>
                    <w:p w14:paraId="7FEB962C" w14:textId="77777777" w:rsidR="00C50E2B" w:rsidRDefault="00C50E2B" w:rsidP="00C50E2B">
                      <w:pPr>
                        <w:jc w:val="center"/>
                      </w:pPr>
                    </w:p>
                    <w:p w14:paraId="0BED0B7A" w14:textId="77777777" w:rsidR="00C50E2B" w:rsidRDefault="00C50E2B" w:rsidP="00C50E2B">
                      <w:pPr>
                        <w:jc w:val="center"/>
                      </w:pPr>
                    </w:p>
                    <w:p w14:paraId="1FDDF39B" w14:textId="77777777" w:rsidR="00C50E2B" w:rsidRDefault="00C50E2B" w:rsidP="00C50E2B">
                      <w:pPr>
                        <w:jc w:val="center"/>
                      </w:pPr>
                    </w:p>
                    <w:p w14:paraId="20D74233" w14:textId="77777777" w:rsidR="00C50E2B" w:rsidRDefault="00C50E2B" w:rsidP="00C50E2B">
                      <w:pPr>
                        <w:jc w:val="center"/>
                      </w:pPr>
                    </w:p>
                    <w:p w14:paraId="7D135D8A" w14:textId="77777777" w:rsidR="00C50E2B" w:rsidRDefault="00C50E2B" w:rsidP="00C50E2B">
                      <w:pPr>
                        <w:jc w:val="center"/>
                      </w:pPr>
                    </w:p>
                    <w:p w14:paraId="6AF86E1E" w14:textId="77777777" w:rsidR="00C50E2B" w:rsidRDefault="00C50E2B" w:rsidP="00C50E2B"/>
                  </w:txbxContent>
                </v:textbox>
                <w10:wrap anchorx="margin"/>
              </v:rect>
            </w:pict>
          </mc:Fallback>
        </mc:AlternateContent>
      </w:r>
    </w:p>
    <w:p w14:paraId="0CEFA77D" w14:textId="1894BEC1" w:rsidR="00C50E2B" w:rsidRDefault="00C50E2B" w:rsidP="00C50E2B">
      <w:pPr>
        <w:spacing w:after="0"/>
      </w:pPr>
    </w:p>
    <w:p w14:paraId="60F911A4" w14:textId="63A5188D" w:rsidR="00C50E2B" w:rsidRDefault="00C50E2B" w:rsidP="00C50E2B">
      <w:pPr>
        <w:spacing w:after="0"/>
      </w:pPr>
    </w:p>
    <w:p w14:paraId="4E26B95D" w14:textId="4AAECE76" w:rsidR="00C50E2B" w:rsidRDefault="00C50E2B" w:rsidP="00C50E2B">
      <w:pPr>
        <w:spacing w:after="0"/>
      </w:pPr>
    </w:p>
    <w:p w14:paraId="3EA1F722" w14:textId="3172EE1F" w:rsidR="00C50E2B" w:rsidRDefault="00C50E2B" w:rsidP="00C50E2B">
      <w:pPr>
        <w:spacing w:after="0"/>
      </w:pPr>
    </w:p>
    <w:p w14:paraId="39200C7C" w14:textId="3F513D6A" w:rsidR="00746509" w:rsidRDefault="00814D46" w:rsidP="00814D46">
      <w:pPr>
        <w:spacing w:after="0"/>
      </w:pPr>
      <w:r>
        <w:rPr>
          <w:noProof/>
        </w:rPr>
        <mc:AlternateContent>
          <mc:Choice Requires="wps">
            <w:drawing>
              <wp:anchor distT="45720" distB="45720" distL="114300" distR="114300" simplePos="0" relativeHeight="251688960" behindDoc="0" locked="0" layoutInCell="1" allowOverlap="1" wp14:anchorId="7543B163" wp14:editId="7244244A">
                <wp:simplePos x="0" y="0"/>
                <wp:positionH relativeFrom="page">
                  <wp:posOffset>1571625</wp:posOffset>
                </wp:positionH>
                <wp:positionV relativeFrom="paragraph">
                  <wp:posOffset>3810</wp:posOffset>
                </wp:positionV>
                <wp:extent cx="1514475" cy="781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81050"/>
                        </a:xfrm>
                        <a:prstGeom prst="rect">
                          <a:avLst/>
                        </a:prstGeom>
                        <a:solidFill>
                          <a:srgbClr val="FFFFFF"/>
                        </a:solidFill>
                        <a:ln w="9525">
                          <a:solidFill>
                            <a:srgbClr val="000000"/>
                          </a:solidFill>
                          <a:miter lim="800000"/>
                          <a:headEnd/>
                          <a:tailEnd/>
                        </a:ln>
                      </wps:spPr>
                      <wps:txbx>
                        <w:txbxContent>
                          <w:p w14:paraId="5904753E" w14:textId="433DEF1C" w:rsidR="00CA299F" w:rsidRPr="00DA79AF" w:rsidRDefault="00CA299F" w:rsidP="00CA299F">
                            <w:pPr>
                              <w:rPr>
                                <w:sz w:val="16"/>
                                <w:szCs w:val="16"/>
                              </w:rPr>
                            </w:pPr>
                            <w:r w:rsidRPr="00DA79AF">
                              <w:rPr>
                                <w:sz w:val="16"/>
                                <w:szCs w:val="16"/>
                              </w:rPr>
                              <w:t>CANS-NY 2011 Training, Testing and Certification</w:t>
                            </w:r>
                          </w:p>
                          <w:p w14:paraId="1B12B9F8" w14:textId="34EABB04" w:rsidR="00CA299F" w:rsidRPr="00DA79AF" w:rsidRDefault="00CA299F" w:rsidP="00CA299F">
                            <w:pPr>
                              <w:rPr>
                                <w:sz w:val="16"/>
                                <w:szCs w:val="16"/>
                              </w:rPr>
                            </w:pPr>
                            <w:r w:rsidRPr="00DA79AF">
                              <w:rPr>
                                <w:sz w:val="16"/>
                                <w:szCs w:val="16"/>
                              </w:rPr>
                              <w:t>Administration for Children</w:t>
                            </w:r>
                            <w:r w:rsidR="00065629">
                              <w:rPr>
                                <w:sz w:val="16"/>
                                <w:szCs w:val="16"/>
                              </w:rPr>
                              <w:t>’</w:t>
                            </w:r>
                            <w:r w:rsidRPr="00DA79AF">
                              <w:rPr>
                                <w:sz w:val="16"/>
                                <w:szCs w:val="16"/>
                              </w:rPr>
                              <w:t>s Services</w:t>
                            </w:r>
                            <w:r w:rsidR="00065629">
                              <w:rPr>
                                <w:sz w:val="16"/>
                                <w:szCs w:val="16"/>
                              </w:rPr>
                              <w:t xml:space="preserve"> (ACS)</w:t>
                            </w:r>
                            <w:r w:rsidRPr="00DA79AF">
                              <w:rPr>
                                <w:sz w:val="16"/>
                                <w:szCs w:val="16"/>
                              </w:rPr>
                              <w:t xml:space="preserve"> NYC</w:t>
                            </w:r>
                          </w:p>
                          <w:p w14:paraId="24B37501" w14:textId="48900B0B" w:rsidR="00CA299F" w:rsidRDefault="00CA2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3B163" id="_x0000_t202" coordsize="21600,21600" o:spt="202" path="m,l,21600r21600,l21600,xe">
                <v:stroke joinstyle="miter"/>
                <v:path gradientshapeok="t" o:connecttype="rect"/>
              </v:shapetype>
              <v:shape id="_x0000_s1029" type="#_x0000_t202" style="position:absolute;margin-left:123.75pt;margin-top:.3pt;width:119.25pt;height:61.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">
                <v:textbox>
                  <w:txbxContent>
                    <w:p w14:paraId="5904753E" w14:textId="433DEF1C" w:rsidR="00CA299F" w:rsidRPr="00DA79AF" w:rsidRDefault="00CA299F" w:rsidP="00CA299F">
                      <w:pPr>
                        <w:rPr>
                          <w:sz w:val="16"/>
                          <w:szCs w:val="16"/>
                        </w:rPr>
                      </w:pPr>
                      <w:r w:rsidRPr="00DA79AF">
                        <w:rPr>
                          <w:sz w:val="16"/>
                          <w:szCs w:val="16"/>
                        </w:rPr>
                        <w:t>CANS-NY 2011 Training, Testing and Certification</w:t>
                      </w:r>
                    </w:p>
                    <w:p w14:paraId="1B12B9F8" w14:textId="34EABB04" w:rsidR="00CA299F" w:rsidRPr="00DA79AF" w:rsidRDefault="00CA299F" w:rsidP="00CA299F">
                      <w:pPr>
                        <w:rPr>
                          <w:sz w:val="16"/>
                          <w:szCs w:val="16"/>
                        </w:rPr>
                      </w:pPr>
                      <w:r w:rsidRPr="00DA79AF">
                        <w:rPr>
                          <w:sz w:val="16"/>
                          <w:szCs w:val="16"/>
                        </w:rPr>
                        <w:t>Administration for Children</w:t>
                      </w:r>
                      <w:r w:rsidR="00065629">
                        <w:rPr>
                          <w:sz w:val="16"/>
                          <w:szCs w:val="16"/>
                        </w:rPr>
                        <w:t>’</w:t>
                      </w:r>
                      <w:r w:rsidRPr="00DA79AF">
                        <w:rPr>
                          <w:sz w:val="16"/>
                          <w:szCs w:val="16"/>
                        </w:rPr>
                        <w:t>s Services</w:t>
                      </w:r>
                      <w:r w:rsidR="00065629">
                        <w:rPr>
                          <w:sz w:val="16"/>
                          <w:szCs w:val="16"/>
                        </w:rPr>
                        <w:t xml:space="preserve"> (ACS)</w:t>
                      </w:r>
                      <w:r w:rsidRPr="00DA79AF">
                        <w:rPr>
                          <w:sz w:val="16"/>
                          <w:szCs w:val="16"/>
                        </w:rPr>
                        <w:t xml:space="preserve"> NYC</w:t>
                      </w:r>
                    </w:p>
                    <w:p w14:paraId="24B37501" w14:textId="48900B0B" w:rsidR="00CA299F" w:rsidRDefault="00CA299F"/>
                  </w:txbxContent>
                </v:textbox>
                <w10:wrap type="square" anchorx="page"/>
              </v:shape>
            </w:pict>
          </mc:Fallback>
        </mc:AlternateContent>
      </w:r>
    </w:p>
    <w:p w14:paraId="2AADF3BC" w14:textId="77777777" w:rsidR="00814D46" w:rsidRDefault="00814D46" w:rsidP="00814D46">
      <w:pPr>
        <w:spacing w:after="0"/>
      </w:pPr>
    </w:p>
    <w:p w14:paraId="6E6C402C" w14:textId="77777777" w:rsidR="00814D46" w:rsidRPr="00814D46" w:rsidRDefault="00814D46" w:rsidP="00814D46">
      <w:pPr>
        <w:spacing w:after="0"/>
      </w:pPr>
    </w:p>
    <w:p w14:paraId="5A55EAD5" w14:textId="7DC8CD64" w:rsidR="00C46644" w:rsidRDefault="00C46644" w:rsidP="001B750F">
      <w:pPr>
        <w:rPr>
          <w:sz w:val="22"/>
          <w:szCs w:val="22"/>
        </w:rPr>
      </w:pPr>
    </w:p>
    <w:p w14:paraId="1D8BD694" w14:textId="14B08EAD" w:rsidR="00746509" w:rsidRPr="00A93EA6" w:rsidRDefault="00B641AB" w:rsidP="001B750F">
      <w:pPr>
        <w:rPr>
          <w:b/>
          <w:sz w:val="28"/>
          <w:szCs w:val="28"/>
        </w:rPr>
      </w:pPr>
      <w:r>
        <w:rPr>
          <w:sz w:val="22"/>
          <w:szCs w:val="22"/>
        </w:rPr>
        <w:tab/>
      </w:r>
      <w:r w:rsidR="00C46644">
        <w:rPr>
          <w:sz w:val="22"/>
          <w:szCs w:val="22"/>
        </w:rPr>
        <w:t xml:space="preserve">     </w:t>
      </w:r>
      <w:r w:rsidR="00814D46">
        <w:rPr>
          <w:sz w:val="22"/>
          <w:szCs w:val="22"/>
        </w:rPr>
        <w:t xml:space="preserve">  </w:t>
      </w:r>
      <w:r w:rsidR="00C46644">
        <w:rPr>
          <w:sz w:val="22"/>
          <w:szCs w:val="22"/>
        </w:rPr>
        <w:t xml:space="preserve"> </w:t>
      </w:r>
      <w:r w:rsidR="00A93EA6" w:rsidRPr="00A93EA6">
        <w:rPr>
          <w:b/>
          <w:sz w:val="28"/>
          <w:szCs w:val="28"/>
        </w:rPr>
        <w:t>OR</w:t>
      </w:r>
    </w:p>
    <w:p w14:paraId="1DF98496" w14:textId="60B8E6ED" w:rsidR="002725FB" w:rsidRPr="00DB5C20" w:rsidRDefault="00491469" w:rsidP="00A93EA6">
      <w:pPr>
        <w:pStyle w:val="ListParagraph"/>
        <w:ind w:left="1080"/>
        <w:rPr>
          <w:strike/>
          <w:sz w:val="22"/>
          <w:szCs w:val="22"/>
        </w:rPr>
      </w:pPr>
      <w:r w:rsidRPr="00DB5C20">
        <w:rPr>
          <w:sz w:val="22"/>
          <w:szCs w:val="22"/>
        </w:rPr>
        <w:t>If you are a Health Home Care Manager or Bridges to Health</w:t>
      </w:r>
      <w:r w:rsidR="00726F64" w:rsidRPr="00DB5C20">
        <w:rPr>
          <w:sz w:val="22"/>
          <w:szCs w:val="22"/>
        </w:rPr>
        <w:t xml:space="preserve"> (B2H) provider</w:t>
      </w:r>
      <w:r w:rsidRPr="00DB5C20">
        <w:rPr>
          <w:sz w:val="22"/>
          <w:szCs w:val="22"/>
        </w:rPr>
        <w:t xml:space="preserve">, you should </w:t>
      </w:r>
      <w:r w:rsidR="003C0740" w:rsidRPr="00DB5C20">
        <w:rPr>
          <w:sz w:val="22"/>
          <w:szCs w:val="22"/>
        </w:rPr>
        <w:t xml:space="preserve">double </w:t>
      </w:r>
      <w:r w:rsidRPr="00DB5C20">
        <w:rPr>
          <w:sz w:val="22"/>
          <w:szCs w:val="22"/>
        </w:rPr>
        <w:t>click on either a blue (0-5 CANS-NY)</w:t>
      </w:r>
      <w:r w:rsidR="00746509" w:rsidRPr="00DB5C20">
        <w:rPr>
          <w:sz w:val="22"/>
          <w:szCs w:val="22"/>
        </w:rPr>
        <w:t xml:space="preserve"> or green (6-21 CANS-NY) ic</w:t>
      </w:r>
      <w:r w:rsidRPr="00DB5C20">
        <w:rPr>
          <w:sz w:val="22"/>
          <w:szCs w:val="22"/>
        </w:rPr>
        <w:t>on based on tool for age of the child you will be working with.</w:t>
      </w:r>
      <w:r w:rsidR="00B375F3" w:rsidRPr="00DB5C20">
        <w:rPr>
          <w:rFonts w:cs="Arial"/>
          <w:sz w:val="22"/>
          <w:szCs w:val="22"/>
        </w:rPr>
        <w:t xml:space="preserve"> If providers will be serving children/youth 0-21, you may be trained and certified in one age group’s tool but feel free to review the training of the other age group’s tool.  There are some slight differences that providers should be aware of, but for purposes of certification completion of one tool’s training and testing is necessary. </w:t>
      </w:r>
      <w:r w:rsidRPr="00DB5C20">
        <w:rPr>
          <w:sz w:val="22"/>
          <w:szCs w:val="22"/>
        </w:rPr>
        <w:t xml:space="preserve"> In addition to selecting the age group most relevant to you, select </w:t>
      </w:r>
      <w:r w:rsidR="003C0740" w:rsidRPr="00DB5C20">
        <w:rPr>
          <w:sz w:val="22"/>
          <w:szCs w:val="22"/>
        </w:rPr>
        <w:t xml:space="preserve">the </w:t>
      </w:r>
      <w:r w:rsidRPr="00DB5C20">
        <w:rPr>
          <w:sz w:val="22"/>
          <w:szCs w:val="22"/>
        </w:rPr>
        <w:t xml:space="preserve">version that has the Additional Module that is most relevant.  </w:t>
      </w:r>
      <w:r w:rsidR="00230A4F" w:rsidRPr="00DB5C20">
        <w:rPr>
          <w:sz w:val="22"/>
          <w:szCs w:val="22"/>
        </w:rPr>
        <w:lastRenderedPageBreak/>
        <w:t>For example: if</w:t>
      </w:r>
      <w:r w:rsidRPr="00DB5C20">
        <w:rPr>
          <w:sz w:val="22"/>
          <w:szCs w:val="22"/>
        </w:rPr>
        <w:t xml:space="preserve"> you primarily serve medically fragile children </w:t>
      </w:r>
      <w:r w:rsidR="00746509" w:rsidRPr="00DB5C20">
        <w:rPr>
          <w:sz w:val="22"/>
          <w:szCs w:val="22"/>
        </w:rPr>
        <w:t>that are 6-21, choose a green ic</w:t>
      </w:r>
      <w:r w:rsidRPr="00DB5C20">
        <w:rPr>
          <w:sz w:val="22"/>
          <w:szCs w:val="22"/>
        </w:rPr>
        <w:t>on with “MEDICAL HEALTH” in title.</w:t>
      </w:r>
    </w:p>
    <w:p w14:paraId="08604291" w14:textId="1CCCC2EC" w:rsidR="002725FB" w:rsidRPr="00746509" w:rsidRDefault="002725FB" w:rsidP="002725FB">
      <w:pPr>
        <w:pStyle w:val="ListParagraph"/>
      </w:pPr>
    </w:p>
    <w:p w14:paraId="6FE66E55" w14:textId="7BEA7378" w:rsidR="00402A33" w:rsidRDefault="00A4306C" w:rsidP="002725FB">
      <w:pPr>
        <w:pStyle w:val="ListParagraph"/>
        <w:ind w:left="1080"/>
      </w:pPr>
      <w:r>
        <w:t xml:space="preserve"> Blue</w:t>
      </w:r>
      <w:r w:rsidR="002725FB">
        <w:t xml:space="preserve"> </w:t>
      </w:r>
      <w:r>
        <w:t>=</w:t>
      </w:r>
      <w:r w:rsidR="002725FB">
        <w:t xml:space="preserve"> 0-5 and Green =</w:t>
      </w:r>
      <w:r>
        <w:t xml:space="preserve"> 6-21</w:t>
      </w:r>
    </w:p>
    <w:p w14:paraId="7623972B" w14:textId="16ED35A6" w:rsidR="00402A33" w:rsidRDefault="00936D22" w:rsidP="00402A33">
      <w:pPr>
        <w:rPr>
          <w:noProof/>
        </w:rPr>
      </w:pPr>
      <w:r>
        <w:rPr>
          <w:noProof/>
        </w:rPr>
        <mc:AlternateContent>
          <mc:Choice Requires="wps">
            <w:drawing>
              <wp:anchor distT="45720" distB="45720" distL="114300" distR="114300" simplePos="0" relativeHeight="251662336" behindDoc="0" locked="0" layoutInCell="1" allowOverlap="1" wp14:anchorId="4BF8AB6A" wp14:editId="1DD4DBCC">
                <wp:simplePos x="0" y="0"/>
                <wp:positionH relativeFrom="margin">
                  <wp:align>right</wp:align>
                </wp:positionH>
                <wp:positionV relativeFrom="paragraph">
                  <wp:posOffset>1130300</wp:posOffset>
                </wp:positionV>
                <wp:extent cx="876300" cy="419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9100"/>
                        </a:xfrm>
                        <a:prstGeom prst="rect">
                          <a:avLst/>
                        </a:prstGeom>
                        <a:solidFill>
                          <a:srgbClr val="FFFFFF"/>
                        </a:solidFill>
                        <a:ln w="9525">
                          <a:noFill/>
                          <a:miter lim="800000"/>
                          <a:headEnd/>
                          <a:tailEnd/>
                        </a:ln>
                      </wps:spPr>
                      <wps:txbx>
                        <w:txbxContent>
                          <w:p w14:paraId="7C9C4F3A" w14:textId="77777777" w:rsidR="002725FB" w:rsidRDefault="00936D22" w:rsidP="0025353D">
                            <w:r>
                              <w:t>Additional</w:t>
                            </w:r>
                            <w:r w:rsidR="002725FB">
                              <w:t xml:space="preserve"> module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AB6A" id="_x0000_s1030" type="#_x0000_t202" style="position:absolute;margin-left:17.8pt;margin-top:89pt;width:69pt;height:3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" stroked="f">
                <v:textbox>
                  <w:txbxContent>
                    <w:p w14:paraId="7C9C4F3A" w14:textId="77777777" w:rsidR="002725FB" w:rsidRDefault="00936D22" w:rsidP="0025353D">
                      <w:r>
                        <w:t>Additional</w:t>
                      </w:r>
                      <w:r w:rsidR="002725FB">
                        <w:t xml:space="preserve"> module</w:t>
                      </w:r>
                    </w:p>
                  </w:txbxContent>
                </v:textbox>
                <w10:wrap type="square" anchorx="margin"/>
              </v:shape>
            </w:pict>
          </mc:Fallback>
        </mc:AlternateContent>
      </w:r>
      <w:r w:rsidR="00B87D0E">
        <w:rPr>
          <w:noProof/>
        </w:rPr>
        <mc:AlternateContent>
          <mc:Choice Requires="wps">
            <w:drawing>
              <wp:anchor distT="0" distB="0" distL="114300" distR="114300" simplePos="0" relativeHeight="251680768" behindDoc="0" locked="0" layoutInCell="1" allowOverlap="1" wp14:anchorId="0A00F63B" wp14:editId="61F2F618">
                <wp:simplePos x="0" y="0"/>
                <wp:positionH relativeFrom="column">
                  <wp:posOffset>600075</wp:posOffset>
                </wp:positionH>
                <wp:positionV relativeFrom="paragraph">
                  <wp:posOffset>941705</wp:posOffset>
                </wp:positionV>
                <wp:extent cx="638175" cy="123825"/>
                <wp:effectExtent l="0" t="0" r="66675" b="85725"/>
                <wp:wrapNone/>
                <wp:docPr id="24" name="Straight Arrow Connector 24"/>
                <wp:cNvGraphicFramePr/>
                <a:graphic xmlns:a="http://schemas.openxmlformats.org/drawingml/2006/main">
                  <a:graphicData uri="http://schemas.microsoft.com/office/word/2010/wordprocessingShape">
                    <wps:wsp>
                      <wps:cNvCnPr/>
                      <wps:spPr>
                        <a:xfrm>
                          <a:off x="0" y="0"/>
                          <a:ext cx="638175" cy="123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D0AE4B" id="_x0000_t32" coordsize="21600,21600" o:spt="32" o:oned="t" path="m,l21600,21600e" filled="f">
                <v:path arrowok="t" fillok="f" o:connecttype="none"/>
                <o:lock v:ext="edit" shapetype="t"/>
              </v:shapetype>
              <v:shape id="Straight Arrow Connector 24" o:spid="_x0000_s1026" type="#_x0000_t32" style="position:absolute;margin-left:47.25pt;margin-top:74.15pt;width:50.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" strokecolor="red" strokeweight=".5pt">
                <v:stroke endarrow="block" joinstyle="miter"/>
              </v:shape>
            </w:pict>
          </mc:Fallback>
        </mc:AlternateContent>
      </w:r>
      <w:r w:rsidR="00B87D0E">
        <w:rPr>
          <w:noProof/>
        </w:rPr>
        <mc:AlternateContent>
          <mc:Choice Requires="wps">
            <w:drawing>
              <wp:anchor distT="45720" distB="45720" distL="114300" distR="114300" simplePos="0" relativeHeight="251659264" behindDoc="0" locked="0" layoutInCell="1" allowOverlap="1" wp14:anchorId="40D7ED8E" wp14:editId="36C13D93">
                <wp:simplePos x="0" y="0"/>
                <wp:positionH relativeFrom="column">
                  <wp:posOffset>219075</wp:posOffset>
                </wp:positionH>
                <wp:positionV relativeFrom="paragraph">
                  <wp:posOffset>791210</wp:posOffset>
                </wp:positionV>
                <wp:extent cx="4667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noFill/>
                          <a:miter lim="800000"/>
                          <a:headEnd/>
                          <a:tailEnd/>
                        </a:ln>
                      </wps:spPr>
                      <wps:txbx>
                        <w:txbxContent>
                          <w:p w14:paraId="58BE9E01" w14:textId="77777777" w:rsidR="0025353D" w:rsidRDefault="0025353D">
                            <w: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7ED8E" id="_x0000_s1031" type="#_x0000_t202" style="position:absolute;margin-left:17.25pt;margin-top:62.3pt;width:36.7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UtIwIAACM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" stroked="f">
                <v:textbox>
                  <w:txbxContent>
                    <w:p w14:paraId="58BE9E01" w14:textId="77777777" w:rsidR="0025353D" w:rsidRDefault="0025353D">
                      <w:r>
                        <w:t>Title</w:t>
                      </w:r>
                    </w:p>
                  </w:txbxContent>
                </v:textbox>
                <w10:wrap type="square"/>
              </v:shape>
            </w:pict>
          </mc:Fallback>
        </mc:AlternateContent>
      </w:r>
      <w:r w:rsidR="00B87D0E">
        <w:rPr>
          <w:noProof/>
        </w:rPr>
        <mc:AlternateContent>
          <mc:Choice Requires="wps">
            <w:drawing>
              <wp:anchor distT="0" distB="0" distL="114300" distR="114300" simplePos="0" relativeHeight="251679744" behindDoc="0" locked="0" layoutInCell="1" allowOverlap="1" wp14:anchorId="2E63F3D7" wp14:editId="4B8E44DD">
                <wp:simplePos x="0" y="0"/>
                <wp:positionH relativeFrom="column">
                  <wp:posOffset>762000</wp:posOffset>
                </wp:positionH>
                <wp:positionV relativeFrom="paragraph">
                  <wp:posOffset>229235</wp:posOffset>
                </wp:positionV>
                <wp:extent cx="400050" cy="45719"/>
                <wp:effectExtent l="0" t="57150" r="19050" b="50165"/>
                <wp:wrapNone/>
                <wp:docPr id="23" name="Straight Arrow Connector 23"/>
                <wp:cNvGraphicFramePr/>
                <a:graphic xmlns:a="http://schemas.openxmlformats.org/drawingml/2006/main">
                  <a:graphicData uri="http://schemas.microsoft.com/office/word/2010/wordprocessingShape">
                    <wps:wsp>
                      <wps:cNvCnPr/>
                      <wps:spPr>
                        <a:xfrm flipV="1">
                          <a:off x="0" y="0"/>
                          <a:ext cx="40005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32629" id="Straight Arrow Connector 23" o:spid="_x0000_s1026" type="#_x0000_t32" style="position:absolute;margin-left:60pt;margin-top:18.05pt;width:31.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" strokecolor="red" strokeweight=".5pt">
                <v:stroke endarrow="block" joinstyle="miter"/>
              </v:shape>
            </w:pict>
          </mc:Fallback>
        </mc:AlternateContent>
      </w:r>
      <w:r w:rsidR="00B152B7">
        <w:rPr>
          <w:noProof/>
        </w:rPr>
        <mc:AlternateContent>
          <mc:Choice Requires="wps">
            <w:drawing>
              <wp:anchor distT="0" distB="0" distL="114300" distR="114300" simplePos="0" relativeHeight="251678720" behindDoc="0" locked="0" layoutInCell="1" allowOverlap="1" wp14:anchorId="2BF4B03F" wp14:editId="651A322F">
                <wp:simplePos x="0" y="0"/>
                <wp:positionH relativeFrom="column">
                  <wp:posOffset>3867150</wp:posOffset>
                </wp:positionH>
                <wp:positionV relativeFrom="paragraph">
                  <wp:posOffset>1132205</wp:posOffset>
                </wp:positionV>
                <wp:extent cx="685800" cy="857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685800" cy="85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696D9" id="Rectangle 22" o:spid="_x0000_s1026" style="position:absolute;margin-left:304.5pt;margin-top:89.15pt;width:54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" filled="f" strokecolor="red" strokeweight="1pt"/>
            </w:pict>
          </mc:Fallback>
        </mc:AlternateContent>
      </w:r>
      <w:r w:rsidR="00B152B7">
        <w:rPr>
          <w:noProof/>
        </w:rPr>
        <mc:AlternateContent>
          <mc:Choice Requires="wps">
            <w:drawing>
              <wp:anchor distT="0" distB="0" distL="114300" distR="114300" simplePos="0" relativeHeight="251677696" behindDoc="0" locked="0" layoutInCell="1" allowOverlap="1" wp14:anchorId="390411FC" wp14:editId="6C32D360">
                <wp:simplePos x="0" y="0"/>
                <wp:positionH relativeFrom="column">
                  <wp:posOffset>1628775</wp:posOffset>
                </wp:positionH>
                <wp:positionV relativeFrom="paragraph">
                  <wp:posOffset>1132205</wp:posOffset>
                </wp:positionV>
                <wp:extent cx="133350" cy="952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95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9F2AA" id="Rectangle 21" o:spid="_x0000_s1026" style="position:absolute;margin-left:128.25pt;margin-top:89.15pt;width:10.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" filled="f" strokecolor="red" strokeweight="1pt"/>
            </w:pict>
          </mc:Fallback>
        </mc:AlternateContent>
      </w:r>
      <w:r w:rsidR="00B152B7">
        <w:rPr>
          <w:noProof/>
        </w:rPr>
        <mc:AlternateContent>
          <mc:Choice Requires="wps">
            <w:drawing>
              <wp:anchor distT="45720" distB="45720" distL="114300" distR="114300" simplePos="0" relativeHeight="251668480" behindDoc="0" locked="0" layoutInCell="1" allowOverlap="1" wp14:anchorId="74E3FA1D" wp14:editId="68FF2EA2">
                <wp:simplePos x="0" y="0"/>
                <wp:positionH relativeFrom="margin">
                  <wp:align>left</wp:align>
                </wp:positionH>
                <wp:positionV relativeFrom="paragraph">
                  <wp:posOffset>1124585</wp:posOffset>
                </wp:positionV>
                <wp:extent cx="828675" cy="2667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9525">
                          <a:noFill/>
                          <a:miter lim="800000"/>
                          <a:headEnd/>
                          <a:tailEnd/>
                        </a:ln>
                      </wps:spPr>
                      <wps:txbx>
                        <w:txbxContent>
                          <w:p w14:paraId="2662D2F8" w14:textId="77777777" w:rsidR="000969A3" w:rsidRDefault="002436E5" w:rsidP="000969A3">
                            <w:r>
                              <w:t>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3FA1D" id="_x0000_s1032" type="#_x0000_t202" style="position:absolute;margin-left:0;margin-top:88.55pt;width:65.25pt;height:21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" stroked="f">
                <v:textbox>
                  <w:txbxContent>
                    <w:p w14:paraId="2662D2F8" w14:textId="77777777" w:rsidR="000969A3" w:rsidRDefault="002436E5" w:rsidP="000969A3">
                      <w:r>
                        <w:t>Age Group</w:t>
                      </w:r>
                    </w:p>
                  </w:txbxContent>
                </v:textbox>
                <w10:wrap type="square" anchorx="margin"/>
              </v:shape>
            </w:pict>
          </mc:Fallback>
        </mc:AlternateContent>
      </w:r>
      <w:r w:rsidR="00B152B7">
        <w:rPr>
          <w:noProof/>
        </w:rPr>
        <mc:AlternateContent>
          <mc:Choice Requires="wps">
            <w:drawing>
              <wp:anchor distT="0" distB="0" distL="114300" distR="114300" simplePos="0" relativeHeight="251676672" behindDoc="0" locked="0" layoutInCell="1" allowOverlap="1" wp14:anchorId="20ACDFAF" wp14:editId="230E0675">
                <wp:simplePos x="0" y="0"/>
                <wp:positionH relativeFrom="column">
                  <wp:posOffset>733425</wp:posOffset>
                </wp:positionH>
                <wp:positionV relativeFrom="paragraph">
                  <wp:posOffset>1219835</wp:posOffset>
                </wp:positionV>
                <wp:extent cx="895350" cy="45719"/>
                <wp:effectExtent l="0" t="57150" r="19050" b="50165"/>
                <wp:wrapNone/>
                <wp:docPr id="20" name="Straight Arrow Connector 20"/>
                <wp:cNvGraphicFramePr/>
                <a:graphic xmlns:a="http://schemas.openxmlformats.org/drawingml/2006/main">
                  <a:graphicData uri="http://schemas.microsoft.com/office/word/2010/wordprocessingShape">
                    <wps:wsp>
                      <wps:cNvCnPr/>
                      <wps:spPr>
                        <a:xfrm flipV="1">
                          <a:off x="0" y="0"/>
                          <a:ext cx="89535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6DF48" id="Straight Arrow Connector 20" o:spid="_x0000_s1026" type="#_x0000_t32" style="position:absolute;margin-left:57.75pt;margin-top:96.05pt;width:70.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" strokecolor="red" strokeweight=".5pt">
                <v:stroke endarrow="block" joinstyle="miter"/>
              </v:shape>
            </w:pict>
          </mc:Fallback>
        </mc:AlternateContent>
      </w:r>
      <w:r w:rsidR="00B152B7">
        <w:rPr>
          <w:noProof/>
        </w:rPr>
        <mc:AlternateContent>
          <mc:Choice Requires="wps">
            <w:drawing>
              <wp:anchor distT="0" distB="0" distL="114300" distR="114300" simplePos="0" relativeHeight="251674624" behindDoc="0" locked="0" layoutInCell="1" allowOverlap="1" wp14:anchorId="6C1A6DB9" wp14:editId="4CF04D64">
                <wp:simplePos x="0" y="0"/>
                <wp:positionH relativeFrom="column">
                  <wp:posOffset>4562475</wp:posOffset>
                </wp:positionH>
                <wp:positionV relativeFrom="paragraph">
                  <wp:posOffset>1227455</wp:posOffset>
                </wp:positionV>
                <wp:extent cx="476250" cy="66675"/>
                <wp:effectExtent l="38100" t="57150" r="19050" b="28575"/>
                <wp:wrapNone/>
                <wp:docPr id="18" name="Straight Arrow Connector 18"/>
                <wp:cNvGraphicFramePr/>
                <a:graphic xmlns:a="http://schemas.openxmlformats.org/drawingml/2006/main">
                  <a:graphicData uri="http://schemas.microsoft.com/office/word/2010/wordprocessingShape">
                    <wps:wsp>
                      <wps:cNvCnPr/>
                      <wps:spPr>
                        <a:xfrm flipH="1" flipV="1">
                          <a:off x="0" y="0"/>
                          <a:ext cx="476250" cy="66675"/>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7A79B1" id="Straight Arrow Connector 18" o:spid="_x0000_s1026" type="#_x0000_t32" style="position:absolute;margin-left:359.25pt;margin-top:96.65pt;width:37.5pt;height:5.2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" strokecolor="red" strokeweight=".5pt">
                <v:stroke endarrow="block" joinstyle="miter"/>
              </v:shape>
            </w:pict>
          </mc:Fallback>
        </mc:AlternateContent>
      </w:r>
      <w:r w:rsidR="00B152B7">
        <w:rPr>
          <w:noProof/>
        </w:rPr>
        <mc:AlternateContent>
          <mc:Choice Requires="wps">
            <w:drawing>
              <wp:anchor distT="0" distB="0" distL="114300" distR="114300" simplePos="0" relativeHeight="251673600" behindDoc="0" locked="0" layoutInCell="1" allowOverlap="1" wp14:anchorId="39D5C07B" wp14:editId="58460FA4">
                <wp:simplePos x="0" y="0"/>
                <wp:positionH relativeFrom="column">
                  <wp:posOffset>5200650</wp:posOffset>
                </wp:positionH>
                <wp:positionV relativeFrom="paragraph">
                  <wp:posOffset>1227455</wp:posOffset>
                </wp:positionV>
                <wp:extent cx="0" cy="0"/>
                <wp:effectExtent l="0" t="0" r="0" b="0"/>
                <wp:wrapNone/>
                <wp:docPr id="17" name="Straight Arrow Connector 1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F2C21" id="Straight Arrow Connector 17" o:spid="_x0000_s1026" type="#_x0000_t32" style="position:absolute;margin-left:409.5pt;margin-top:96.65pt;width:0;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" strokecolor="#5b9bd5 [3204]" strokeweight=".5pt">
                <v:stroke endarrow="block" joinstyle="miter"/>
              </v:shape>
            </w:pict>
          </mc:Fallback>
        </mc:AlternateContent>
      </w:r>
      <w:r w:rsidR="00B152B7">
        <w:rPr>
          <w:noProof/>
        </w:rPr>
        <mc:AlternateContent>
          <mc:Choice Requires="wps">
            <w:drawing>
              <wp:anchor distT="45720" distB="45720" distL="114300" distR="114300" simplePos="0" relativeHeight="251665408" behindDoc="0" locked="0" layoutInCell="1" allowOverlap="1" wp14:anchorId="12D2E212" wp14:editId="3F3777B3">
                <wp:simplePos x="0" y="0"/>
                <wp:positionH relativeFrom="margin">
                  <wp:align>left</wp:align>
                </wp:positionH>
                <wp:positionV relativeFrom="paragraph">
                  <wp:posOffset>84455</wp:posOffset>
                </wp:positionV>
                <wp:extent cx="1069975" cy="43307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433070"/>
                        </a:xfrm>
                        <a:prstGeom prst="rect">
                          <a:avLst/>
                        </a:prstGeom>
                        <a:solidFill>
                          <a:srgbClr val="FFFFFF"/>
                        </a:solidFill>
                        <a:ln w="9525">
                          <a:noFill/>
                          <a:miter lim="800000"/>
                          <a:headEnd/>
                          <a:tailEnd/>
                        </a:ln>
                      </wps:spPr>
                      <wps:txbx>
                        <w:txbxContent>
                          <w:p w14:paraId="2F437D70" w14:textId="77777777" w:rsidR="0025353D" w:rsidRDefault="0025353D" w:rsidP="0025353D">
                            <w:pPr>
                              <w:spacing w:after="0" w:line="240" w:lineRule="auto"/>
                              <w:jc w:val="center"/>
                            </w:pPr>
                            <w:r>
                              <w:t>Icon</w:t>
                            </w:r>
                          </w:p>
                          <w:p w14:paraId="4B2FFC2A" w14:textId="77777777" w:rsidR="0025353D" w:rsidRDefault="0025353D" w:rsidP="0025353D">
                            <w:pPr>
                              <w:spacing w:after="0" w:line="240" w:lineRule="auto"/>
                              <w:jc w:val="center"/>
                            </w:pPr>
                            <w:r>
                              <w:t>Program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2E212" id="_x0000_s1033" type="#_x0000_t202" style="position:absolute;margin-left:0;margin-top:6.65pt;width:84.25pt;height:34.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" stroked="f">
                <v:textbox>
                  <w:txbxContent>
                    <w:p w14:paraId="2F437D70" w14:textId="77777777" w:rsidR="0025353D" w:rsidRDefault="0025353D" w:rsidP="0025353D">
                      <w:pPr>
                        <w:spacing w:after="0" w:line="240" w:lineRule="auto"/>
                        <w:jc w:val="center"/>
                      </w:pPr>
                      <w:r>
                        <w:t>Icon</w:t>
                      </w:r>
                    </w:p>
                    <w:p w14:paraId="4B2FFC2A" w14:textId="77777777" w:rsidR="0025353D" w:rsidRDefault="0025353D" w:rsidP="0025353D">
                      <w:pPr>
                        <w:spacing w:after="0" w:line="240" w:lineRule="auto"/>
                        <w:jc w:val="center"/>
                      </w:pPr>
                      <w:r>
                        <w:t>Program Area</w:t>
                      </w:r>
                    </w:p>
                  </w:txbxContent>
                </v:textbox>
                <w10:wrap type="square" anchorx="margin"/>
              </v:shape>
            </w:pict>
          </mc:Fallback>
        </mc:AlternateContent>
      </w:r>
      <w:r w:rsidR="00A4306C" w:rsidRPr="00A4306C">
        <w:rPr>
          <w:noProof/>
        </w:rPr>
        <w:drawing>
          <wp:inline distT="0" distB="0" distL="0" distR="0" wp14:anchorId="4DF7D97B" wp14:editId="385F1A27">
            <wp:extent cx="1545451" cy="1857375"/>
            <wp:effectExtent l="0" t="0" r="0" b="0"/>
            <wp:docPr id="15" name="Picture 15" descr="C:\Users\Istcmgb\Documents\CANS\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tcmgb\Documents\CANS\blu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280" cy="1877600"/>
                    </a:xfrm>
                    <a:prstGeom prst="rect">
                      <a:avLst/>
                    </a:prstGeom>
                    <a:noFill/>
                    <a:ln>
                      <a:noFill/>
                    </a:ln>
                  </pic:spPr>
                </pic:pic>
              </a:graphicData>
            </a:graphic>
          </wp:inline>
        </w:drawing>
      </w:r>
      <w:r w:rsidR="002436E5">
        <w:rPr>
          <w:noProof/>
        </w:rPr>
        <w:t xml:space="preserve">                </w:t>
      </w:r>
      <w:r w:rsidR="00A4306C" w:rsidRPr="00A4306C">
        <w:rPr>
          <w:noProof/>
        </w:rPr>
        <w:drawing>
          <wp:inline distT="0" distB="0" distL="0" distR="0" wp14:anchorId="337B152C" wp14:editId="13E80C02">
            <wp:extent cx="1514475" cy="1847937"/>
            <wp:effectExtent l="0" t="0" r="0" b="0"/>
            <wp:docPr id="16" name="Picture 16" descr="C:\Users\Istcmgb\Documents\CAN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tcmgb\Documents\CANS\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5793" cy="1861747"/>
                    </a:xfrm>
                    <a:prstGeom prst="rect">
                      <a:avLst/>
                    </a:prstGeom>
                    <a:noFill/>
                    <a:ln>
                      <a:noFill/>
                    </a:ln>
                  </pic:spPr>
                </pic:pic>
              </a:graphicData>
            </a:graphic>
          </wp:inline>
        </w:drawing>
      </w:r>
    </w:p>
    <w:p w14:paraId="086F7889" w14:textId="77777777" w:rsidR="00814D46" w:rsidRDefault="00814D46" w:rsidP="00402A33">
      <w:pPr>
        <w:rPr>
          <w:noProof/>
        </w:rPr>
      </w:pPr>
    </w:p>
    <w:p w14:paraId="376FD8A4" w14:textId="77777777" w:rsidR="00814D46" w:rsidRDefault="00814D46" w:rsidP="00402A33">
      <w:pPr>
        <w:rPr>
          <w:noProof/>
        </w:rPr>
      </w:pPr>
    </w:p>
    <w:p w14:paraId="58D6E03F" w14:textId="77777777" w:rsidR="00814D46" w:rsidRDefault="00814D46" w:rsidP="00402A33">
      <w:pPr>
        <w:rPr>
          <w:noProof/>
        </w:rPr>
      </w:pPr>
    </w:p>
    <w:p w14:paraId="43DCFD50" w14:textId="77777777" w:rsidR="003C0740" w:rsidRDefault="003C0740" w:rsidP="00402A33">
      <w:pPr>
        <w:rPr>
          <w:noProof/>
        </w:rPr>
      </w:pPr>
    </w:p>
    <w:p w14:paraId="4665B477" w14:textId="77777777" w:rsidR="00814D46" w:rsidRDefault="00814D46" w:rsidP="00402A33">
      <w:pPr>
        <w:rPr>
          <w:noProof/>
        </w:rPr>
      </w:pPr>
    </w:p>
    <w:p w14:paraId="4E6B3E96" w14:textId="77777777" w:rsidR="0025353D" w:rsidRPr="00DB5C20" w:rsidRDefault="00746509" w:rsidP="00A93EA6">
      <w:pPr>
        <w:pStyle w:val="ListParagraph"/>
        <w:numPr>
          <w:ilvl w:val="0"/>
          <w:numId w:val="1"/>
        </w:numPr>
        <w:rPr>
          <w:sz w:val="22"/>
          <w:szCs w:val="22"/>
        </w:rPr>
      </w:pPr>
      <w:r w:rsidRPr="00DB5C20">
        <w:rPr>
          <w:sz w:val="22"/>
          <w:szCs w:val="22"/>
        </w:rPr>
        <w:t>A</w:t>
      </w:r>
      <w:r w:rsidR="00327FC7" w:rsidRPr="00DB5C20">
        <w:rPr>
          <w:sz w:val="22"/>
          <w:szCs w:val="22"/>
        </w:rPr>
        <w:t>fter double cli</w:t>
      </w:r>
      <w:r w:rsidR="00936D22" w:rsidRPr="00DB5C20">
        <w:rPr>
          <w:sz w:val="22"/>
          <w:szCs w:val="22"/>
        </w:rPr>
        <w:t>cking on</w:t>
      </w:r>
      <w:r w:rsidR="002725FB" w:rsidRPr="00DB5C20">
        <w:rPr>
          <w:sz w:val="22"/>
          <w:szCs w:val="22"/>
        </w:rPr>
        <w:t xml:space="preserve"> the selected icon, you will see the Outline and Details </w:t>
      </w:r>
      <w:r w:rsidR="0025353D" w:rsidRPr="00DB5C20">
        <w:rPr>
          <w:sz w:val="22"/>
          <w:szCs w:val="22"/>
        </w:rPr>
        <w:t xml:space="preserve">page for instructions </w:t>
      </w:r>
      <w:r w:rsidR="002725FB" w:rsidRPr="00DB5C20">
        <w:rPr>
          <w:sz w:val="22"/>
          <w:szCs w:val="22"/>
        </w:rPr>
        <w:t>directing you to</w:t>
      </w:r>
      <w:r w:rsidR="0025353D" w:rsidRPr="00DB5C20">
        <w:rPr>
          <w:sz w:val="22"/>
          <w:szCs w:val="22"/>
        </w:rPr>
        <w:t xml:space="preserve"> tra</w:t>
      </w:r>
      <w:r w:rsidR="00936D22" w:rsidRPr="00DB5C20">
        <w:rPr>
          <w:sz w:val="22"/>
          <w:szCs w:val="22"/>
        </w:rPr>
        <w:t>ining and testing.</w:t>
      </w:r>
      <w:r w:rsidR="00491469" w:rsidRPr="00DB5C20">
        <w:rPr>
          <w:sz w:val="22"/>
          <w:szCs w:val="22"/>
        </w:rPr>
        <w:t xml:space="preserve"> You must go through all parts of the training before completing the test </w:t>
      </w:r>
      <w:r w:rsidR="00491469" w:rsidRPr="00DB5C20">
        <w:rPr>
          <w:sz w:val="22"/>
          <w:szCs w:val="22"/>
        </w:rPr>
        <w:lastRenderedPageBreak/>
        <w:t>for certification. You may come back to the training in multiple sessions in addition to taking the test at a later time.</w:t>
      </w:r>
    </w:p>
    <w:p w14:paraId="034CE4FA" w14:textId="77777777" w:rsidR="002E6500" w:rsidRDefault="002E6500" w:rsidP="002E6500">
      <w:r>
        <w:t xml:space="preserve">                                    </w:t>
      </w:r>
      <w:r w:rsidR="002436E5">
        <w:rPr>
          <w:noProof/>
        </w:rPr>
        <w:drawing>
          <wp:inline distT="0" distB="0" distL="0" distR="0" wp14:anchorId="48216618" wp14:editId="4456777E">
            <wp:extent cx="1746137" cy="16859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6147" cy="1695590"/>
                    </a:xfrm>
                    <a:prstGeom prst="rect">
                      <a:avLst/>
                    </a:prstGeom>
                    <a:noFill/>
                    <a:ln>
                      <a:noFill/>
                    </a:ln>
                  </pic:spPr>
                </pic:pic>
              </a:graphicData>
            </a:graphic>
          </wp:inline>
        </w:drawing>
      </w:r>
      <w:r>
        <w:t xml:space="preserve">   </w:t>
      </w:r>
      <w:r w:rsidR="002436E5" w:rsidRPr="002436E5">
        <w:rPr>
          <w:noProof/>
        </w:rPr>
        <w:drawing>
          <wp:inline distT="0" distB="0" distL="0" distR="0" wp14:anchorId="4432EF45" wp14:editId="71120361">
            <wp:extent cx="1495425" cy="1678659"/>
            <wp:effectExtent l="0" t="0" r="0" b="0"/>
            <wp:docPr id="14" name="Picture 14" descr="C:\Users\Istcmgb\Documents\CANS\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cmgb\Documents\CANS\detail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2961" cy="1709570"/>
                    </a:xfrm>
                    <a:prstGeom prst="rect">
                      <a:avLst/>
                    </a:prstGeom>
                    <a:noFill/>
                    <a:ln>
                      <a:noFill/>
                    </a:ln>
                  </pic:spPr>
                </pic:pic>
              </a:graphicData>
            </a:graphic>
          </wp:inline>
        </w:drawing>
      </w:r>
      <w:r>
        <w:t xml:space="preserve">                     </w:t>
      </w:r>
      <w:r w:rsidR="007A6DB9">
        <w:t xml:space="preserve">     </w:t>
      </w:r>
      <w:r>
        <w:t xml:space="preserve">   </w:t>
      </w:r>
    </w:p>
    <w:p w14:paraId="37F8EE30" w14:textId="77777777" w:rsidR="007A6DB9" w:rsidRPr="00DB5C20" w:rsidRDefault="00746509" w:rsidP="00A93EA6">
      <w:pPr>
        <w:pStyle w:val="ListParagraph"/>
        <w:numPr>
          <w:ilvl w:val="0"/>
          <w:numId w:val="1"/>
        </w:numPr>
        <w:rPr>
          <w:sz w:val="22"/>
          <w:szCs w:val="22"/>
        </w:rPr>
      </w:pPr>
      <w:r w:rsidRPr="00DB5C20">
        <w:rPr>
          <w:sz w:val="22"/>
          <w:szCs w:val="22"/>
        </w:rPr>
        <w:t>After completing t</w:t>
      </w:r>
      <w:r w:rsidR="002725FB" w:rsidRPr="00DB5C20">
        <w:rPr>
          <w:sz w:val="22"/>
          <w:szCs w:val="22"/>
        </w:rPr>
        <w:t xml:space="preserve">esting </w:t>
      </w:r>
      <w:r w:rsidR="00491469" w:rsidRPr="00DB5C20">
        <w:rPr>
          <w:sz w:val="22"/>
          <w:szCs w:val="22"/>
        </w:rPr>
        <w:t xml:space="preserve">and scoring 70% or better, </w:t>
      </w:r>
      <w:r w:rsidR="002725FB" w:rsidRPr="00DB5C20">
        <w:rPr>
          <w:sz w:val="22"/>
          <w:szCs w:val="22"/>
        </w:rPr>
        <w:t>you will be</w:t>
      </w:r>
      <w:r w:rsidR="007A6DB9" w:rsidRPr="00DB5C20">
        <w:rPr>
          <w:sz w:val="22"/>
          <w:szCs w:val="22"/>
        </w:rPr>
        <w:t xml:space="preserve"> ce</w:t>
      </w:r>
      <w:r w:rsidR="002725FB" w:rsidRPr="00DB5C20">
        <w:rPr>
          <w:sz w:val="22"/>
          <w:szCs w:val="22"/>
        </w:rPr>
        <w:t>rtified for CANS-NY</w:t>
      </w:r>
      <w:r w:rsidR="00491469" w:rsidRPr="00DB5C20">
        <w:rPr>
          <w:sz w:val="22"/>
          <w:szCs w:val="22"/>
        </w:rPr>
        <w:t xml:space="preserve"> use</w:t>
      </w:r>
      <w:r w:rsidR="002725FB" w:rsidRPr="00DB5C20">
        <w:rPr>
          <w:sz w:val="22"/>
          <w:szCs w:val="22"/>
        </w:rPr>
        <w:t>.</w:t>
      </w:r>
      <w:r w:rsidR="00491469" w:rsidRPr="00DB5C20">
        <w:rPr>
          <w:sz w:val="22"/>
          <w:szCs w:val="22"/>
        </w:rPr>
        <w:t xml:space="preserve"> If you are a supervisor, your test score must be 80% or higher.</w:t>
      </w:r>
    </w:p>
    <w:sectPr w:rsidR="007A6DB9" w:rsidRPr="00DB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07DB"/>
    <w:multiLevelType w:val="hybridMultilevel"/>
    <w:tmpl w:val="A6965D52"/>
    <w:lvl w:ilvl="0" w:tplc="CE9E0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7D3DAD"/>
    <w:multiLevelType w:val="hybridMultilevel"/>
    <w:tmpl w:val="AD22A026"/>
    <w:lvl w:ilvl="0" w:tplc="4510E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B15050"/>
    <w:multiLevelType w:val="hybridMultilevel"/>
    <w:tmpl w:val="E83E2A6C"/>
    <w:lvl w:ilvl="0" w:tplc="CE9E0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33"/>
    <w:rsid w:val="00065629"/>
    <w:rsid w:val="000969A3"/>
    <w:rsid w:val="001B750F"/>
    <w:rsid w:val="00230A4F"/>
    <w:rsid w:val="002436E5"/>
    <w:rsid w:val="0025353D"/>
    <w:rsid w:val="002725FB"/>
    <w:rsid w:val="00273C80"/>
    <w:rsid w:val="002E6500"/>
    <w:rsid w:val="00327FC7"/>
    <w:rsid w:val="00332DD9"/>
    <w:rsid w:val="00364D2C"/>
    <w:rsid w:val="003B4C63"/>
    <w:rsid w:val="003C0740"/>
    <w:rsid w:val="00402A33"/>
    <w:rsid w:val="00467596"/>
    <w:rsid w:val="00491469"/>
    <w:rsid w:val="005263FC"/>
    <w:rsid w:val="00670241"/>
    <w:rsid w:val="00670378"/>
    <w:rsid w:val="006B5149"/>
    <w:rsid w:val="00726F64"/>
    <w:rsid w:val="00735E44"/>
    <w:rsid w:val="00740C51"/>
    <w:rsid w:val="00746509"/>
    <w:rsid w:val="007A6DB9"/>
    <w:rsid w:val="00814D46"/>
    <w:rsid w:val="008E5BD4"/>
    <w:rsid w:val="00936D22"/>
    <w:rsid w:val="00A4306C"/>
    <w:rsid w:val="00A93EA6"/>
    <w:rsid w:val="00B152B7"/>
    <w:rsid w:val="00B375F3"/>
    <w:rsid w:val="00B641AB"/>
    <w:rsid w:val="00B87D0E"/>
    <w:rsid w:val="00C02FA3"/>
    <w:rsid w:val="00C3730E"/>
    <w:rsid w:val="00C46644"/>
    <w:rsid w:val="00C50E2B"/>
    <w:rsid w:val="00CA204A"/>
    <w:rsid w:val="00CA299F"/>
    <w:rsid w:val="00D07080"/>
    <w:rsid w:val="00DA79AF"/>
    <w:rsid w:val="00DB5C20"/>
    <w:rsid w:val="00FC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E7C6"/>
  <w15:chartTrackingRefBased/>
  <w15:docId w15:val="{18DBFDE6-C67E-4DFA-A0B0-565B1E2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63"/>
  </w:style>
  <w:style w:type="paragraph" w:styleId="Heading1">
    <w:name w:val="heading 1"/>
    <w:basedOn w:val="Normal"/>
    <w:next w:val="Normal"/>
    <w:link w:val="Heading1Char"/>
    <w:uiPriority w:val="9"/>
    <w:qFormat/>
    <w:rsid w:val="003B4C6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3B4C6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3B4C6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B4C6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B4C6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B4C6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B4C6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3B4C6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3B4C6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33"/>
    <w:pPr>
      <w:ind w:left="720"/>
      <w:contextualSpacing/>
    </w:pPr>
  </w:style>
  <w:style w:type="character" w:styleId="Hyperlink">
    <w:name w:val="Hyperlink"/>
    <w:basedOn w:val="DefaultParagraphFont"/>
    <w:uiPriority w:val="99"/>
    <w:unhideWhenUsed/>
    <w:rsid w:val="00402A33"/>
    <w:rPr>
      <w:color w:val="0563C1" w:themeColor="hyperlink"/>
      <w:u w:val="single"/>
    </w:rPr>
  </w:style>
  <w:style w:type="character" w:customStyle="1" w:styleId="Heading1Char">
    <w:name w:val="Heading 1 Char"/>
    <w:basedOn w:val="DefaultParagraphFont"/>
    <w:link w:val="Heading1"/>
    <w:uiPriority w:val="9"/>
    <w:rsid w:val="003B4C6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3B4C63"/>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3B4C6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B4C6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B4C6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B4C6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B4C6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B4C6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B4C6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B4C6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B4C6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B4C6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3B4C6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B4C63"/>
    <w:rPr>
      <w:caps/>
      <w:color w:val="404040" w:themeColor="text1" w:themeTint="BF"/>
      <w:spacing w:val="20"/>
      <w:sz w:val="28"/>
      <w:szCs w:val="28"/>
    </w:rPr>
  </w:style>
  <w:style w:type="character" w:styleId="Strong">
    <w:name w:val="Strong"/>
    <w:basedOn w:val="DefaultParagraphFont"/>
    <w:uiPriority w:val="22"/>
    <w:qFormat/>
    <w:rsid w:val="003B4C63"/>
    <w:rPr>
      <w:b/>
      <w:bCs/>
    </w:rPr>
  </w:style>
  <w:style w:type="character" w:styleId="Emphasis">
    <w:name w:val="Emphasis"/>
    <w:basedOn w:val="DefaultParagraphFont"/>
    <w:uiPriority w:val="20"/>
    <w:qFormat/>
    <w:rsid w:val="003B4C63"/>
    <w:rPr>
      <w:i/>
      <w:iCs/>
      <w:color w:val="000000" w:themeColor="text1"/>
    </w:rPr>
  </w:style>
  <w:style w:type="paragraph" w:styleId="NoSpacing">
    <w:name w:val="No Spacing"/>
    <w:uiPriority w:val="1"/>
    <w:qFormat/>
    <w:rsid w:val="003B4C63"/>
    <w:pPr>
      <w:spacing w:after="0" w:line="240" w:lineRule="auto"/>
    </w:pPr>
  </w:style>
  <w:style w:type="paragraph" w:styleId="Quote">
    <w:name w:val="Quote"/>
    <w:basedOn w:val="Normal"/>
    <w:next w:val="Normal"/>
    <w:link w:val="QuoteChar"/>
    <w:uiPriority w:val="29"/>
    <w:qFormat/>
    <w:rsid w:val="003B4C6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B4C6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B4C6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B4C6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B4C63"/>
    <w:rPr>
      <w:i/>
      <w:iCs/>
      <w:color w:val="595959" w:themeColor="text1" w:themeTint="A6"/>
    </w:rPr>
  </w:style>
  <w:style w:type="character" w:styleId="IntenseEmphasis">
    <w:name w:val="Intense Emphasis"/>
    <w:basedOn w:val="DefaultParagraphFont"/>
    <w:uiPriority w:val="21"/>
    <w:qFormat/>
    <w:rsid w:val="003B4C63"/>
    <w:rPr>
      <w:b/>
      <w:bCs/>
      <w:i/>
      <w:iCs/>
      <w:caps w:val="0"/>
      <w:smallCaps w:val="0"/>
      <w:strike w:val="0"/>
      <w:dstrike w:val="0"/>
      <w:color w:val="ED7D31" w:themeColor="accent2"/>
    </w:rPr>
  </w:style>
  <w:style w:type="character" w:styleId="SubtleReference">
    <w:name w:val="Subtle Reference"/>
    <w:basedOn w:val="DefaultParagraphFont"/>
    <w:uiPriority w:val="31"/>
    <w:qFormat/>
    <w:rsid w:val="003B4C6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B4C63"/>
    <w:rPr>
      <w:b/>
      <w:bCs/>
      <w:caps w:val="0"/>
      <w:smallCaps/>
      <w:color w:val="auto"/>
      <w:spacing w:val="0"/>
      <w:u w:val="single"/>
    </w:rPr>
  </w:style>
  <w:style w:type="character" w:styleId="BookTitle">
    <w:name w:val="Book Title"/>
    <w:basedOn w:val="DefaultParagraphFont"/>
    <w:uiPriority w:val="33"/>
    <w:qFormat/>
    <w:rsid w:val="003B4C63"/>
    <w:rPr>
      <w:b/>
      <w:bCs/>
      <w:caps w:val="0"/>
      <w:smallCaps/>
      <w:spacing w:val="0"/>
    </w:rPr>
  </w:style>
  <w:style w:type="paragraph" w:styleId="TOCHeading">
    <w:name w:val="TOC Heading"/>
    <w:basedOn w:val="Heading1"/>
    <w:next w:val="Normal"/>
    <w:uiPriority w:val="39"/>
    <w:semiHidden/>
    <w:unhideWhenUsed/>
    <w:qFormat/>
    <w:rsid w:val="003B4C63"/>
    <w:pPr>
      <w:outlineLvl w:val="9"/>
    </w:pPr>
  </w:style>
  <w:style w:type="character" w:styleId="CommentReference">
    <w:name w:val="annotation reference"/>
    <w:basedOn w:val="DefaultParagraphFont"/>
    <w:uiPriority w:val="99"/>
    <w:semiHidden/>
    <w:unhideWhenUsed/>
    <w:rsid w:val="00CA204A"/>
    <w:rPr>
      <w:sz w:val="16"/>
      <w:szCs w:val="16"/>
    </w:rPr>
  </w:style>
  <w:style w:type="paragraph" w:styleId="CommentText">
    <w:name w:val="annotation text"/>
    <w:basedOn w:val="Normal"/>
    <w:link w:val="CommentTextChar"/>
    <w:uiPriority w:val="99"/>
    <w:semiHidden/>
    <w:unhideWhenUsed/>
    <w:rsid w:val="00CA204A"/>
    <w:pPr>
      <w:spacing w:line="240" w:lineRule="auto"/>
    </w:pPr>
    <w:rPr>
      <w:sz w:val="20"/>
      <w:szCs w:val="20"/>
    </w:rPr>
  </w:style>
  <w:style w:type="character" w:customStyle="1" w:styleId="CommentTextChar">
    <w:name w:val="Comment Text Char"/>
    <w:basedOn w:val="DefaultParagraphFont"/>
    <w:link w:val="CommentText"/>
    <w:uiPriority w:val="99"/>
    <w:semiHidden/>
    <w:rsid w:val="00CA204A"/>
    <w:rPr>
      <w:sz w:val="20"/>
      <w:szCs w:val="20"/>
    </w:rPr>
  </w:style>
  <w:style w:type="paragraph" w:styleId="CommentSubject">
    <w:name w:val="annotation subject"/>
    <w:basedOn w:val="CommentText"/>
    <w:next w:val="CommentText"/>
    <w:link w:val="CommentSubjectChar"/>
    <w:uiPriority w:val="99"/>
    <w:semiHidden/>
    <w:unhideWhenUsed/>
    <w:rsid w:val="00CA204A"/>
    <w:rPr>
      <w:b/>
      <w:bCs/>
    </w:rPr>
  </w:style>
  <w:style w:type="character" w:customStyle="1" w:styleId="CommentSubjectChar">
    <w:name w:val="Comment Subject Char"/>
    <w:basedOn w:val="CommentTextChar"/>
    <w:link w:val="CommentSubject"/>
    <w:uiPriority w:val="99"/>
    <w:semiHidden/>
    <w:rsid w:val="00CA204A"/>
    <w:rPr>
      <w:b/>
      <w:bCs/>
      <w:sz w:val="20"/>
      <w:szCs w:val="20"/>
    </w:rPr>
  </w:style>
  <w:style w:type="paragraph" w:styleId="BalloonText">
    <w:name w:val="Balloon Text"/>
    <w:basedOn w:val="Normal"/>
    <w:link w:val="BalloonTextChar"/>
    <w:uiPriority w:val="99"/>
    <w:semiHidden/>
    <w:unhideWhenUsed/>
    <w:rsid w:val="00CA2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canstraining.com" TargetMode="External"/><Relationship Id="rId11" Type="http://schemas.openxmlformats.org/officeDocument/2006/relationships/image" Target="media/image20.jpeg"/><Relationship Id="rId5" Type="http://schemas.openxmlformats.org/officeDocument/2006/relationships/hyperlink" Target="http://www.canstraining.com" TargetMode="External"/><Relationship Id="rId15"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Bilik</dc:creator>
  <cp:keywords/>
  <dc:description/>
  <cp:lastModifiedBy>Maria K Noakes</cp:lastModifiedBy>
  <cp:revision>2</cp:revision>
  <dcterms:created xsi:type="dcterms:W3CDTF">2016-04-29T13:54:00Z</dcterms:created>
  <dcterms:modified xsi:type="dcterms:W3CDTF">2016-04-29T13:54:00Z</dcterms:modified>
</cp:coreProperties>
</file>